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76" w:rsidRDefault="00935174">
      <w:r>
        <w:t>Vážení rodiče</w:t>
      </w:r>
    </w:p>
    <w:p w:rsidR="00935174" w:rsidRDefault="00935174">
      <w:r>
        <w:t xml:space="preserve"> Start první etap</w:t>
      </w:r>
      <w:r w:rsidR="00057EBD">
        <w:t>y otvírání škol závisí na dalším</w:t>
      </w:r>
      <w:r>
        <w:t xml:space="preserve"> vývoji epidemiologické situace.</w:t>
      </w:r>
    </w:p>
    <w:p w:rsidR="00935174" w:rsidRPr="00057EBD" w:rsidRDefault="00057EBD">
      <w:pPr>
        <w:rPr>
          <w:b/>
          <w:u w:val="single"/>
        </w:rPr>
      </w:pPr>
      <w:r w:rsidRPr="00057EBD">
        <w:rPr>
          <w:b/>
          <w:u w:val="single"/>
        </w:rPr>
        <w:t>MŠM</w:t>
      </w:r>
      <w:r w:rsidR="00935174" w:rsidRPr="00057EBD">
        <w:rPr>
          <w:b/>
          <w:u w:val="single"/>
        </w:rPr>
        <w:t xml:space="preserve">T již vydalo základní informace </w:t>
      </w:r>
      <w:r w:rsidR="009C1B72" w:rsidRPr="00057EBD">
        <w:rPr>
          <w:b/>
          <w:u w:val="single"/>
        </w:rPr>
        <w:t xml:space="preserve"> k </w:t>
      </w:r>
      <w:r w:rsidR="00935174" w:rsidRPr="00057EBD">
        <w:rPr>
          <w:b/>
          <w:u w:val="single"/>
        </w:rPr>
        <w:t>1.</w:t>
      </w:r>
      <w:r w:rsidRPr="00057EBD">
        <w:rPr>
          <w:b/>
          <w:u w:val="single"/>
        </w:rPr>
        <w:t xml:space="preserve"> </w:t>
      </w:r>
      <w:r w:rsidR="00935174" w:rsidRPr="00057EBD">
        <w:rPr>
          <w:b/>
          <w:u w:val="single"/>
        </w:rPr>
        <w:t>fáze otevírání škol a režimová opatření – viz příloha.</w:t>
      </w:r>
    </w:p>
    <w:p w:rsidR="00935174" w:rsidRDefault="00935174">
      <w:r>
        <w:t xml:space="preserve"> Zároveň se připravuje na nákup antigenních testů a přípravu metodiky testování – to vše se teprve dovíme.</w:t>
      </w:r>
    </w:p>
    <w:p w:rsidR="00935174" w:rsidRPr="00057EBD" w:rsidRDefault="00057EBD">
      <w:pPr>
        <w:rPr>
          <w:b/>
        </w:rPr>
      </w:pPr>
      <w:r>
        <w:t xml:space="preserve"> </w:t>
      </w:r>
      <w:r w:rsidRPr="00057EBD">
        <w:rPr>
          <w:b/>
        </w:rPr>
        <w:t>Základní informace přijaté</w:t>
      </w:r>
      <w:r w:rsidR="00935174" w:rsidRPr="00057EBD">
        <w:rPr>
          <w:b/>
        </w:rPr>
        <w:t xml:space="preserve"> </w:t>
      </w:r>
      <w:r>
        <w:rPr>
          <w:b/>
        </w:rPr>
        <w:t xml:space="preserve">pro naši mateřskou </w:t>
      </w:r>
      <w:r w:rsidRPr="00057EBD">
        <w:rPr>
          <w:b/>
        </w:rPr>
        <w:t>školu</w:t>
      </w:r>
    </w:p>
    <w:p w:rsidR="00935174" w:rsidRDefault="00935174">
      <w:r>
        <w:t xml:space="preserve"> Mateřská škola se otevře jen pro povinné předškolní vzdělávání – budoucí prvňáci!</w:t>
      </w:r>
    </w:p>
    <w:p w:rsidR="00935174" w:rsidRDefault="00935174">
      <w:r>
        <w:t xml:space="preserve"> Budou mít zdravotní obličejovou masku.</w:t>
      </w:r>
    </w:p>
    <w:p w:rsidR="00935174" w:rsidRDefault="00935174">
      <w:r>
        <w:t xml:space="preserve"> Budou dodržovat roze</w:t>
      </w:r>
      <w:r w:rsidR="00057EBD">
        <w:t>s</w:t>
      </w:r>
      <w:r>
        <w:t>tupy při stravování</w:t>
      </w:r>
      <w:r w:rsidR="00057EBD">
        <w:t>.</w:t>
      </w:r>
    </w:p>
    <w:p w:rsidR="00935174" w:rsidRDefault="00935174">
      <w:r>
        <w:t>Budou podléhat povinnému neinvazivnímu testování dle metodiky, kterou připraví ministerstvo</w:t>
      </w:r>
      <w:r w:rsidR="00057EBD">
        <w:t>.</w:t>
      </w:r>
    </w:p>
    <w:p w:rsidR="00935174" w:rsidRDefault="00935174"/>
    <w:p w:rsidR="00935174" w:rsidRPr="00057EBD" w:rsidRDefault="00935174">
      <w:pPr>
        <w:rPr>
          <w:b/>
        </w:rPr>
      </w:pPr>
      <w:r w:rsidRPr="00057EBD">
        <w:rPr>
          <w:b/>
        </w:rPr>
        <w:t>Základní škola a školní družina</w:t>
      </w:r>
    </w:p>
    <w:p w:rsidR="00935174" w:rsidRDefault="00935174">
      <w:r>
        <w:t>Všichni žáci školy budou mít prezenční výuku bez rotace.</w:t>
      </w:r>
    </w:p>
    <w:p w:rsidR="00935174" w:rsidRDefault="00935174">
      <w:r>
        <w:t xml:space="preserve"> Všichni přihlášení do školní družiny ji budou navštěvovat a mohou se ve škole stravovat.</w:t>
      </w:r>
    </w:p>
    <w:p w:rsidR="00935174" w:rsidRDefault="00935174">
      <w:r>
        <w:t>Povinná homogenita – bude vytvořen rozvrh hodin tak, aby se děti spojovali co nejméně.</w:t>
      </w:r>
    </w:p>
    <w:p w:rsidR="00935174" w:rsidRDefault="00935174">
      <w:r>
        <w:t xml:space="preserve"> Nebude vyučována </w:t>
      </w:r>
      <w:proofErr w:type="spellStart"/>
      <w:r>
        <w:t>Hv</w:t>
      </w:r>
      <w:proofErr w:type="spellEnd"/>
      <w:r>
        <w:t xml:space="preserve"> a </w:t>
      </w:r>
      <w:proofErr w:type="spellStart"/>
      <w:r>
        <w:t>Tv</w:t>
      </w:r>
      <w:proofErr w:type="spellEnd"/>
      <w:r w:rsidR="00057EBD">
        <w:t>, nebude plavání a zatím ani škola v přírodě.</w:t>
      </w:r>
    </w:p>
    <w:p w:rsidR="009C1B72" w:rsidRDefault="009C1B72">
      <w:r>
        <w:t>První ročník  a druhý ročník bude mít 4 vyučovací hodiny denně – 20 hodin týdně</w:t>
      </w:r>
    </w:p>
    <w:p w:rsidR="009C1B72" w:rsidRDefault="009C1B72">
      <w:r>
        <w:t xml:space="preserve"> Třetí, čtvrtý, pátý ročník bude mít 22 hodin týdně</w:t>
      </w:r>
      <w:r w:rsidR="00057EBD">
        <w:t>.</w:t>
      </w:r>
    </w:p>
    <w:p w:rsidR="009C1B72" w:rsidRDefault="009C1B72">
      <w:r>
        <w:t xml:space="preserve"> Rozvrh budou</w:t>
      </w:r>
      <w:r w:rsidR="00057EBD">
        <w:t xml:space="preserve"> mít rodiče v emailu den před otevřením škol</w:t>
      </w:r>
      <w:r>
        <w:t xml:space="preserve">. </w:t>
      </w:r>
    </w:p>
    <w:p w:rsidR="009C1B72" w:rsidRDefault="009C1B72" w:rsidP="009C1B72">
      <w:r>
        <w:t>Žáci budou mít zdravotní obličejovou masku.</w:t>
      </w:r>
    </w:p>
    <w:p w:rsidR="009C1B72" w:rsidRDefault="009C1B72" w:rsidP="009C1B72">
      <w:r>
        <w:t xml:space="preserve"> Žáci budou dodržovat roze</w:t>
      </w:r>
      <w:r w:rsidR="00057EBD">
        <w:t>s</w:t>
      </w:r>
      <w:r>
        <w:t>tupy při stravování</w:t>
      </w:r>
      <w:r w:rsidR="00057EBD">
        <w:t>.</w:t>
      </w:r>
    </w:p>
    <w:p w:rsidR="009C1B72" w:rsidRDefault="009C1B72" w:rsidP="009C1B72">
      <w:r>
        <w:t>Žáci budou podléhat povinnému neinvazivnímu testování dle metodiky, kterou připraví ministerstvo.</w:t>
      </w:r>
    </w:p>
    <w:p w:rsidR="009C1B72" w:rsidRDefault="009C1B72" w:rsidP="009C1B72"/>
    <w:p w:rsidR="009C1B72" w:rsidRDefault="009C1B72" w:rsidP="009C1B72">
      <w:r>
        <w:t>Podrobněji viz tabulka v příloze.</w:t>
      </w:r>
    </w:p>
    <w:p w:rsidR="009C1B72" w:rsidRDefault="00057EBD">
      <w:r>
        <w:t>Přeji všem hodně zdraví a energie a trpělivosti do dalších dnů</w:t>
      </w:r>
    </w:p>
    <w:p w:rsidR="00057EBD" w:rsidRDefault="00057EBD">
      <w:r>
        <w:t>Mgr. Marie Uhlířová</w:t>
      </w:r>
    </w:p>
    <w:p w:rsidR="00057EBD" w:rsidRDefault="00057EBD">
      <w:r>
        <w:t xml:space="preserve"> Ve Vlkoši 30.3.2021</w:t>
      </w:r>
      <w:bookmarkStart w:id="0" w:name="_GoBack"/>
      <w:bookmarkEnd w:id="0"/>
    </w:p>
    <w:sectPr w:rsidR="0005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74"/>
    <w:rsid w:val="00057EBD"/>
    <w:rsid w:val="005A3176"/>
    <w:rsid w:val="00935174"/>
    <w:rsid w:val="009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B6BE"/>
  <w15:chartTrackingRefBased/>
  <w15:docId w15:val="{38860881-23A7-4E04-AD39-64F6ACAE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2021-03-29T16:40:00Z</dcterms:created>
  <dcterms:modified xsi:type="dcterms:W3CDTF">2021-03-30T14:29:00Z</dcterms:modified>
</cp:coreProperties>
</file>