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0A0" w:rsidRPr="0028330A" w:rsidRDefault="00A640A0" w:rsidP="00F658A4">
      <w:pPr>
        <w:pStyle w:val="Nadpis2"/>
      </w:pPr>
      <w:r w:rsidRPr="0028330A">
        <w:t>Základní škola a Mateřská škola Vlkoš, příspěvková organizace</w:t>
      </w:r>
    </w:p>
    <w:p w:rsidR="00A640A0" w:rsidRDefault="00A640A0" w:rsidP="00A640A0">
      <w:pPr>
        <w:pStyle w:val="Normlnweb"/>
        <w:shd w:val="clear" w:color="auto" w:fill="FFFFFF"/>
        <w:jc w:val="center"/>
        <w:rPr>
          <w:b/>
          <w:sz w:val="72"/>
          <w:szCs w:val="72"/>
        </w:rPr>
      </w:pPr>
    </w:p>
    <w:p w:rsidR="00812922" w:rsidRDefault="00812922" w:rsidP="00A640A0">
      <w:pPr>
        <w:pStyle w:val="Normlnweb"/>
        <w:shd w:val="clear" w:color="auto" w:fill="FFFFFF"/>
        <w:jc w:val="center"/>
        <w:rPr>
          <w:b/>
          <w:sz w:val="72"/>
          <w:szCs w:val="72"/>
        </w:rPr>
      </w:pPr>
    </w:p>
    <w:p w:rsidR="00812922" w:rsidRPr="0028330A" w:rsidRDefault="00812922" w:rsidP="00A640A0">
      <w:pPr>
        <w:pStyle w:val="Normlnweb"/>
        <w:shd w:val="clear" w:color="auto" w:fill="FFFFFF"/>
        <w:jc w:val="center"/>
        <w:rPr>
          <w:b/>
          <w:sz w:val="72"/>
          <w:szCs w:val="72"/>
        </w:rPr>
      </w:pPr>
    </w:p>
    <w:p w:rsidR="00A640A0" w:rsidRPr="0028330A" w:rsidRDefault="00812922" w:rsidP="00812922">
      <w:pPr>
        <w:pStyle w:val="Normlnweb"/>
        <w:shd w:val="clear" w:color="auto" w:fill="FFFFFF"/>
        <w:jc w:val="center"/>
        <w:rPr>
          <w:b/>
          <w:sz w:val="72"/>
          <w:szCs w:val="72"/>
        </w:rPr>
      </w:pPr>
      <w:r>
        <w:rPr>
          <w:b/>
          <w:noProof/>
          <w:sz w:val="52"/>
          <w:szCs w:val="52"/>
        </w:rPr>
        <w:drawing>
          <wp:inline distT="0" distB="0" distL="0" distR="0" wp14:anchorId="29B24082" wp14:editId="36619464">
            <wp:extent cx="5753100" cy="1085850"/>
            <wp:effectExtent l="0" t="0" r="0" b="0"/>
            <wp:docPr id="1" name="Obrázek 1" descr="C:\Users\Admin\Desktop\ZŠ a MŠ Vlkoš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ZŠ a MŠ Vlkoš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0A0" w:rsidRPr="0028330A" w:rsidRDefault="00A640A0" w:rsidP="00A640A0">
      <w:pPr>
        <w:pStyle w:val="Normlnweb"/>
        <w:shd w:val="clear" w:color="auto" w:fill="FFFFFF"/>
        <w:jc w:val="center"/>
        <w:rPr>
          <w:b/>
          <w:sz w:val="72"/>
          <w:szCs w:val="72"/>
        </w:rPr>
      </w:pPr>
    </w:p>
    <w:p w:rsidR="00A640A0" w:rsidRPr="0028330A" w:rsidRDefault="00F11089" w:rsidP="00225717">
      <w:pPr>
        <w:pStyle w:val="Normlnweb"/>
        <w:shd w:val="clear" w:color="auto" w:fill="FFFFFF"/>
        <w:spacing w:line="276" w:lineRule="auto"/>
        <w:jc w:val="center"/>
        <w:rPr>
          <w:b/>
          <w:sz w:val="72"/>
          <w:szCs w:val="72"/>
        </w:rPr>
      </w:pPr>
      <w:r w:rsidRPr="0028330A">
        <w:rPr>
          <w:b/>
          <w:sz w:val="72"/>
          <w:szCs w:val="72"/>
        </w:rPr>
        <w:t xml:space="preserve">Výroční zpráva 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jc w:val="center"/>
        <w:rPr>
          <w:b/>
          <w:sz w:val="52"/>
          <w:szCs w:val="52"/>
        </w:rPr>
      </w:pPr>
      <w:r w:rsidRPr="0028330A">
        <w:rPr>
          <w:b/>
          <w:sz w:val="52"/>
          <w:szCs w:val="52"/>
        </w:rPr>
        <w:t xml:space="preserve">o činnosti školy za školní rok </w:t>
      </w:r>
      <w:r w:rsidR="00A940A4">
        <w:rPr>
          <w:b/>
          <w:sz w:val="52"/>
          <w:szCs w:val="52"/>
        </w:rPr>
        <w:t>20</w:t>
      </w:r>
      <w:r w:rsidR="003518F7">
        <w:rPr>
          <w:b/>
          <w:sz w:val="52"/>
          <w:szCs w:val="52"/>
        </w:rPr>
        <w:t>21/2022</w:t>
      </w:r>
    </w:p>
    <w:p w:rsidR="00F11089" w:rsidRPr="0028330A" w:rsidRDefault="00F11089" w:rsidP="00F11089">
      <w:pPr>
        <w:pStyle w:val="Normlnweb"/>
        <w:shd w:val="clear" w:color="auto" w:fill="FFFFFF"/>
        <w:rPr>
          <w:b/>
          <w:sz w:val="52"/>
          <w:szCs w:val="52"/>
          <w:u w:val="single"/>
        </w:rPr>
      </w:pPr>
    </w:p>
    <w:p w:rsidR="00F11089" w:rsidRPr="0028330A" w:rsidRDefault="00F11089" w:rsidP="00F11089">
      <w:pPr>
        <w:pStyle w:val="Normlnweb"/>
        <w:shd w:val="clear" w:color="auto" w:fill="FFFFFF"/>
        <w:rPr>
          <w:b/>
          <w:sz w:val="72"/>
          <w:szCs w:val="72"/>
          <w:u w:val="single"/>
        </w:rPr>
      </w:pPr>
    </w:p>
    <w:p w:rsidR="00A640A0" w:rsidRPr="0028330A" w:rsidRDefault="00A640A0" w:rsidP="00F11089">
      <w:pPr>
        <w:pStyle w:val="Normlnweb"/>
        <w:shd w:val="clear" w:color="auto" w:fill="FFFFFF"/>
        <w:rPr>
          <w:b/>
          <w:sz w:val="72"/>
          <w:szCs w:val="72"/>
          <w:u w:val="single"/>
        </w:rPr>
      </w:pPr>
    </w:p>
    <w:p w:rsidR="00A640A0" w:rsidRDefault="00A640A0" w:rsidP="00F11089">
      <w:pPr>
        <w:pStyle w:val="Normlnweb"/>
        <w:shd w:val="clear" w:color="auto" w:fill="FFFFFF"/>
        <w:rPr>
          <w:b/>
          <w:sz w:val="72"/>
          <w:szCs w:val="72"/>
          <w:u w:val="single"/>
        </w:rPr>
      </w:pPr>
    </w:p>
    <w:p w:rsidR="00812922" w:rsidRPr="0028330A" w:rsidRDefault="00812922" w:rsidP="00F11089">
      <w:pPr>
        <w:pStyle w:val="Normlnweb"/>
        <w:shd w:val="clear" w:color="auto" w:fill="FFFFFF"/>
        <w:rPr>
          <w:b/>
          <w:sz w:val="72"/>
          <w:szCs w:val="72"/>
          <w:u w:val="single"/>
        </w:rPr>
      </w:pPr>
    </w:p>
    <w:p w:rsidR="00812922" w:rsidRDefault="00812922" w:rsidP="00F11089">
      <w:pPr>
        <w:pStyle w:val="Normlnweb"/>
        <w:shd w:val="clear" w:color="auto" w:fill="FFFFFF"/>
        <w:rPr>
          <w:b/>
        </w:rPr>
      </w:pPr>
    </w:p>
    <w:p w:rsidR="00812922" w:rsidRDefault="00812922" w:rsidP="00F11089">
      <w:pPr>
        <w:pStyle w:val="Normlnweb"/>
        <w:shd w:val="clear" w:color="auto" w:fill="FFFFFF"/>
        <w:rPr>
          <w:b/>
        </w:rPr>
      </w:pPr>
    </w:p>
    <w:p w:rsidR="00812922" w:rsidRDefault="00812922" w:rsidP="00F11089">
      <w:pPr>
        <w:pStyle w:val="Normlnweb"/>
        <w:shd w:val="clear" w:color="auto" w:fill="FFFFFF"/>
        <w:rPr>
          <w:b/>
        </w:rPr>
      </w:pPr>
    </w:p>
    <w:p w:rsidR="00812922" w:rsidRDefault="00812922" w:rsidP="00F11089">
      <w:pPr>
        <w:pStyle w:val="Normlnweb"/>
        <w:shd w:val="clear" w:color="auto" w:fill="FFFFFF"/>
        <w:rPr>
          <w:b/>
        </w:rPr>
      </w:pPr>
    </w:p>
    <w:p w:rsidR="00F11089" w:rsidRDefault="00A640A0" w:rsidP="00F11089">
      <w:pPr>
        <w:pStyle w:val="Normlnweb"/>
        <w:shd w:val="clear" w:color="auto" w:fill="FFFFFF"/>
        <w:rPr>
          <w:b/>
        </w:rPr>
      </w:pPr>
      <w:r w:rsidRPr="0028330A">
        <w:rPr>
          <w:b/>
        </w:rPr>
        <w:t>Zpracovala: Mgr. Marie Uhlířová</w:t>
      </w:r>
    </w:p>
    <w:p w:rsidR="00812922" w:rsidRDefault="00812922" w:rsidP="00F11089">
      <w:pPr>
        <w:pStyle w:val="Normlnweb"/>
        <w:shd w:val="clear" w:color="auto" w:fill="FFFFFF"/>
        <w:rPr>
          <w:b/>
        </w:rPr>
      </w:pPr>
    </w:p>
    <w:p w:rsidR="00697B95" w:rsidRDefault="00697B95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F11089" w:rsidRPr="0028330A" w:rsidRDefault="00F11089" w:rsidP="00BD0454">
      <w:pPr>
        <w:pStyle w:val="Nzev"/>
      </w:pPr>
      <w:r w:rsidRPr="0028330A">
        <w:lastRenderedPageBreak/>
        <w:t>1. Základní údaje o škole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</w:pPr>
    </w:p>
    <w:p w:rsidR="00BD0454" w:rsidRPr="004F5B71" w:rsidRDefault="00BD0454" w:rsidP="00BD0454">
      <w:pPr>
        <w:pStyle w:val="Nadpis1"/>
        <w:rPr>
          <w:sz w:val="32"/>
        </w:rPr>
      </w:pPr>
      <w:r w:rsidRPr="004F5B71">
        <w:rPr>
          <w:sz w:val="32"/>
        </w:rPr>
        <w:t xml:space="preserve">1.1. </w:t>
      </w:r>
      <w:r w:rsidR="00F11089" w:rsidRPr="004F5B71">
        <w:rPr>
          <w:sz w:val="32"/>
        </w:rPr>
        <w:t>Základní škola a Mateřská škola Vlkoš, příspěvková organizace</w:t>
      </w:r>
    </w:p>
    <w:p w:rsidR="00F11089" w:rsidRPr="0028330A" w:rsidRDefault="00F11089" w:rsidP="00BD0454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 w:rsidRPr="0028330A">
        <w:rPr>
          <w:sz w:val="28"/>
        </w:rPr>
        <w:t>je zařazena do školského rejstříku jako příspěvková organizace, s právní subjektivitou od 1.</w:t>
      </w:r>
      <w:r w:rsidR="004B0D1D" w:rsidRPr="0028330A">
        <w:rPr>
          <w:sz w:val="28"/>
        </w:rPr>
        <w:t xml:space="preserve"> </w:t>
      </w:r>
      <w:r w:rsidRPr="0028330A">
        <w:rPr>
          <w:sz w:val="28"/>
        </w:rPr>
        <w:t xml:space="preserve">9. 2007, jejímž zřizovatelem je obec Vlkoš. 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 w:rsidRPr="0028330A">
        <w:rPr>
          <w:sz w:val="28"/>
        </w:rPr>
        <w:t>Jedná se o školu, která je organizována jako neúplná, m</w:t>
      </w:r>
      <w:r w:rsidR="00AB013E" w:rsidRPr="0028330A">
        <w:rPr>
          <w:sz w:val="28"/>
        </w:rPr>
        <w:t>a</w:t>
      </w:r>
      <w:r w:rsidRPr="0028330A">
        <w:rPr>
          <w:sz w:val="28"/>
        </w:rPr>
        <w:t xml:space="preserve">lotřídní s pěti ročníky ve </w:t>
      </w:r>
      <w:r w:rsidR="00D004AB">
        <w:rPr>
          <w:sz w:val="28"/>
        </w:rPr>
        <w:t>třech</w:t>
      </w:r>
      <w:r w:rsidRPr="0028330A">
        <w:rPr>
          <w:sz w:val="28"/>
        </w:rPr>
        <w:t xml:space="preserve"> třídách. 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 xml:space="preserve">Název:                                                     Základní škola a Mateřská škola Vlkoš,    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 xml:space="preserve">                                                                příspěvková organizace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>Sídlo:                                                       Náves 43, 751 19 Vlkoš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>Právní forma:                                          příspěvková organizace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>IČO:                                                        70989362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>Vyučovací jazyk:                                    český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>Předmět činnosti:                                    poskytování základního vzdělávání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>Zřizovatel:                                              Obec Vlkoš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 xml:space="preserve">Kapacita školy:                                      </w:t>
      </w:r>
      <w:r w:rsidR="004B0D1D" w:rsidRPr="0028330A">
        <w:rPr>
          <w:sz w:val="28"/>
        </w:rPr>
        <w:t xml:space="preserve"> 90 </w:t>
      </w:r>
      <w:r w:rsidRPr="0028330A">
        <w:rPr>
          <w:sz w:val="28"/>
        </w:rPr>
        <w:t>žáků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>IZO ZŠ:                                                  102 592 870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 xml:space="preserve">Kapacita ŠD:           </w:t>
      </w:r>
      <w:r w:rsidR="00600875">
        <w:rPr>
          <w:sz w:val="28"/>
        </w:rPr>
        <w:t xml:space="preserve">                               3</w:t>
      </w:r>
      <w:r w:rsidRPr="0028330A">
        <w:rPr>
          <w:sz w:val="28"/>
        </w:rPr>
        <w:t>0 žáků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>IZO ŠD:                                                 172 103 436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 xml:space="preserve">Kapacita výdejny:                                  </w:t>
      </w:r>
      <w:r w:rsidR="006A4E85" w:rsidRPr="0028330A">
        <w:rPr>
          <w:sz w:val="28"/>
        </w:rPr>
        <w:t xml:space="preserve">70 </w:t>
      </w:r>
      <w:r w:rsidRPr="0028330A">
        <w:rPr>
          <w:sz w:val="28"/>
        </w:rPr>
        <w:t>žáků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>IZO výdejny:                                         120 201 518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>Kapacita MŠ:                                         28 dětí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>IZO MŠ:                                                107 631 717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b/>
          <w:sz w:val="28"/>
        </w:rPr>
        <w:t>Ředitel:</w:t>
      </w:r>
      <w:r w:rsidRPr="0028330A">
        <w:rPr>
          <w:sz w:val="28"/>
        </w:rPr>
        <w:t xml:space="preserve">                                                  </w:t>
      </w:r>
      <w:r w:rsidR="002528D9" w:rsidRPr="0028330A">
        <w:rPr>
          <w:sz w:val="28"/>
        </w:rPr>
        <w:t>Mgr. Marie Uhlířová</w:t>
      </w:r>
      <w:r w:rsidRPr="0028330A">
        <w:rPr>
          <w:sz w:val="28"/>
        </w:rPr>
        <w:t xml:space="preserve">  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 xml:space="preserve">                                               </w:t>
      </w:r>
      <w:r w:rsidR="002528D9" w:rsidRPr="0028330A">
        <w:rPr>
          <w:sz w:val="28"/>
        </w:rPr>
        <w:t xml:space="preserve">                 od 1. 8</w:t>
      </w:r>
      <w:r w:rsidR="00135EF0" w:rsidRPr="0028330A">
        <w:rPr>
          <w:sz w:val="28"/>
        </w:rPr>
        <w:t>. 2014</w:t>
      </w:r>
      <w:r w:rsidR="00E955CE" w:rsidRPr="0028330A">
        <w:rPr>
          <w:sz w:val="28"/>
        </w:rPr>
        <w:br/>
        <w:t xml:space="preserve">                                                                </w:t>
      </w:r>
      <w:r w:rsidR="00672704">
        <w:rPr>
          <w:sz w:val="28"/>
        </w:rPr>
        <w:t>aprobace I. stupeň ZŠ</w:t>
      </w:r>
    </w:p>
    <w:p w:rsidR="00E2187A" w:rsidRPr="0028330A" w:rsidRDefault="00E2187A" w:rsidP="00225717">
      <w:pPr>
        <w:pStyle w:val="Normlnweb"/>
        <w:shd w:val="clear" w:color="auto" w:fill="FFFFFF"/>
        <w:spacing w:line="276" w:lineRule="auto"/>
        <w:rPr>
          <w:sz w:val="28"/>
        </w:rPr>
      </w:pP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color w:val="FF0000"/>
          <w:sz w:val="30"/>
        </w:rPr>
      </w:pPr>
      <w:r w:rsidRPr="0028330A">
        <w:rPr>
          <w:b/>
          <w:sz w:val="28"/>
        </w:rPr>
        <w:t xml:space="preserve">Školská rada:  </w:t>
      </w:r>
      <w:r w:rsidRPr="0028330A">
        <w:rPr>
          <w:sz w:val="28"/>
        </w:rPr>
        <w:t>– zás</w:t>
      </w:r>
      <w:r w:rsidR="002528D9" w:rsidRPr="0028330A">
        <w:rPr>
          <w:sz w:val="28"/>
        </w:rPr>
        <w:t>tup</w:t>
      </w:r>
      <w:r w:rsidR="009D2792">
        <w:rPr>
          <w:sz w:val="28"/>
        </w:rPr>
        <w:t xml:space="preserve">ce zřizovatele:  </w:t>
      </w:r>
      <w:r w:rsidR="006C1418">
        <w:rPr>
          <w:sz w:val="28"/>
        </w:rPr>
        <w:t xml:space="preserve">Petr </w:t>
      </w:r>
      <w:r w:rsidR="009D2792">
        <w:rPr>
          <w:sz w:val="28"/>
        </w:rPr>
        <w:t>Sobek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 xml:space="preserve">                          – zástupce rodičů: </w:t>
      </w:r>
      <w:r w:rsidR="009D2792">
        <w:rPr>
          <w:sz w:val="28"/>
        </w:rPr>
        <w:t xml:space="preserve">        </w:t>
      </w:r>
      <w:r w:rsidR="006C1418">
        <w:rPr>
          <w:sz w:val="28"/>
        </w:rPr>
        <w:t xml:space="preserve">Kateřina </w:t>
      </w:r>
      <w:r w:rsidR="009D2792">
        <w:rPr>
          <w:sz w:val="28"/>
        </w:rPr>
        <w:t>Kutálková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 xml:space="preserve">                          – zástupce </w:t>
      </w:r>
      <w:r w:rsidR="00600875">
        <w:rPr>
          <w:sz w:val="28"/>
        </w:rPr>
        <w:t xml:space="preserve">pedagogů:   Hana </w:t>
      </w:r>
      <w:proofErr w:type="spellStart"/>
      <w:r w:rsidR="00600875">
        <w:rPr>
          <w:sz w:val="28"/>
        </w:rPr>
        <w:t>Apoleníková</w:t>
      </w:r>
      <w:proofErr w:type="spellEnd"/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</w:p>
    <w:p w:rsidR="00F11089" w:rsidRPr="0028330A" w:rsidRDefault="002528D9" w:rsidP="00672704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>Telefon školy: 722 315 535 (ZŠ) 722 315 516</w:t>
      </w:r>
      <w:r w:rsidR="00F11089" w:rsidRPr="0028330A">
        <w:rPr>
          <w:sz w:val="28"/>
        </w:rPr>
        <w:t xml:space="preserve"> (MŠ)</w:t>
      </w:r>
    </w:p>
    <w:p w:rsidR="00F11089" w:rsidRPr="0028330A" w:rsidRDefault="00F11089" w:rsidP="00672704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 xml:space="preserve">E-mail: </w:t>
      </w:r>
      <w:hyperlink r:id="rId9" w:history="1">
        <w:r w:rsidRPr="0028330A">
          <w:rPr>
            <w:rStyle w:val="Hypertextovodkaz"/>
            <w:sz w:val="28"/>
          </w:rPr>
          <w:t>zsvlkos@seznam.cz</w:t>
        </w:r>
      </w:hyperlink>
    </w:p>
    <w:p w:rsidR="00F11089" w:rsidRDefault="00F11089" w:rsidP="00672704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 xml:space="preserve">Web: </w:t>
      </w:r>
      <w:hyperlink r:id="rId10" w:history="1">
        <w:r w:rsidR="00672704" w:rsidRPr="00BC36C9">
          <w:rPr>
            <w:rStyle w:val="Hypertextovodkaz"/>
            <w:sz w:val="28"/>
          </w:rPr>
          <w:t>www.zsvlkos.cz</w:t>
        </w:r>
      </w:hyperlink>
    </w:p>
    <w:p w:rsidR="00672704" w:rsidRDefault="00672704" w:rsidP="00672704">
      <w:pPr>
        <w:pStyle w:val="Normlnweb"/>
        <w:shd w:val="clear" w:color="auto" w:fill="FFFFFF"/>
        <w:spacing w:line="276" w:lineRule="auto"/>
        <w:rPr>
          <w:sz w:val="28"/>
        </w:rPr>
      </w:pPr>
    </w:p>
    <w:p w:rsidR="00672704" w:rsidRDefault="00672704" w:rsidP="00672704">
      <w:pPr>
        <w:pStyle w:val="Normlnweb"/>
        <w:shd w:val="clear" w:color="auto" w:fill="FFFFFF"/>
        <w:spacing w:line="276" w:lineRule="auto"/>
        <w:rPr>
          <w:sz w:val="28"/>
        </w:rPr>
      </w:pPr>
    </w:p>
    <w:p w:rsidR="00672704" w:rsidRPr="0028330A" w:rsidRDefault="00672704" w:rsidP="00672704">
      <w:pPr>
        <w:pStyle w:val="Normlnweb"/>
        <w:shd w:val="clear" w:color="auto" w:fill="FFFFFF"/>
        <w:spacing w:line="276" w:lineRule="auto"/>
        <w:rPr>
          <w:sz w:val="28"/>
        </w:rPr>
      </w:pPr>
    </w:p>
    <w:p w:rsidR="00BD0454" w:rsidRPr="004F5B71" w:rsidRDefault="00F11089" w:rsidP="00BD0454">
      <w:pPr>
        <w:pStyle w:val="Nadpis1"/>
        <w:rPr>
          <w:sz w:val="32"/>
        </w:rPr>
      </w:pPr>
      <w:r w:rsidRPr="004F5B71">
        <w:rPr>
          <w:sz w:val="32"/>
        </w:rPr>
        <w:t>1.2. Charakteristika školy</w:t>
      </w:r>
    </w:p>
    <w:p w:rsidR="00F11089" w:rsidRPr="00BD0454" w:rsidRDefault="00BD0454" w:rsidP="00672704">
      <w:pPr>
        <w:pStyle w:val="Normlnweb"/>
        <w:shd w:val="clear" w:color="auto" w:fill="FFFFFF"/>
        <w:spacing w:line="276" w:lineRule="auto"/>
        <w:rPr>
          <w:sz w:val="28"/>
          <w:u w:val="single"/>
        </w:rPr>
      </w:pPr>
      <w:r>
        <w:rPr>
          <w:sz w:val="28"/>
          <w:u w:val="single"/>
        </w:rPr>
        <w:t xml:space="preserve">Základní škola </w:t>
      </w:r>
    </w:p>
    <w:p w:rsidR="00F11089" w:rsidRDefault="003775BA" w:rsidP="00283AC1">
      <w:pPr>
        <w:pStyle w:val="Normlnweb"/>
        <w:numPr>
          <w:ilvl w:val="0"/>
          <w:numId w:val="24"/>
        </w:numPr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>třída – ročník 1.</w:t>
      </w:r>
      <w:r w:rsidR="00F11089" w:rsidRPr="0028330A">
        <w:rPr>
          <w:sz w:val="28"/>
        </w:rPr>
        <w:t xml:space="preserve"> (</w:t>
      </w:r>
      <w:r w:rsidR="003518F7">
        <w:rPr>
          <w:sz w:val="28"/>
        </w:rPr>
        <w:t>7</w:t>
      </w:r>
      <w:r w:rsidR="00F11089" w:rsidRPr="0028330A">
        <w:rPr>
          <w:sz w:val="28"/>
        </w:rPr>
        <w:t xml:space="preserve"> žáků)</w:t>
      </w:r>
    </w:p>
    <w:p w:rsidR="00D004AB" w:rsidRPr="0028330A" w:rsidRDefault="00D004AB" w:rsidP="00283AC1">
      <w:pPr>
        <w:pStyle w:val="Normlnweb"/>
        <w:numPr>
          <w:ilvl w:val="0"/>
          <w:numId w:val="24"/>
        </w:numPr>
        <w:shd w:val="clear" w:color="auto" w:fill="FFFFFF"/>
        <w:spacing w:line="276" w:lineRule="auto"/>
        <w:rPr>
          <w:sz w:val="28"/>
        </w:rPr>
      </w:pPr>
      <w:r>
        <w:rPr>
          <w:sz w:val="28"/>
        </w:rPr>
        <w:t xml:space="preserve">třída – </w:t>
      </w:r>
      <w:proofErr w:type="gramStart"/>
      <w:r>
        <w:rPr>
          <w:sz w:val="28"/>
        </w:rPr>
        <w:t>ročník 2.</w:t>
      </w:r>
      <w:r w:rsidR="003518F7">
        <w:rPr>
          <w:sz w:val="28"/>
        </w:rPr>
        <w:t>,3. (12</w:t>
      </w:r>
      <w:proofErr w:type="gramEnd"/>
      <w:r>
        <w:rPr>
          <w:sz w:val="28"/>
        </w:rPr>
        <w:t xml:space="preserve"> žáků)</w:t>
      </w:r>
    </w:p>
    <w:p w:rsidR="00F11089" w:rsidRPr="0028330A" w:rsidRDefault="00D004AB" w:rsidP="00672704">
      <w:pPr>
        <w:pStyle w:val="Normlnweb"/>
        <w:shd w:val="clear" w:color="auto" w:fill="FFFFFF"/>
        <w:spacing w:line="276" w:lineRule="auto"/>
        <w:rPr>
          <w:sz w:val="28"/>
        </w:rPr>
      </w:pPr>
      <w:r>
        <w:rPr>
          <w:sz w:val="28"/>
        </w:rPr>
        <w:t xml:space="preserve">     </w:t>
      </w:r>
      <w:r w:rsidR="00F11089" w:rsidRPr="0028330A">
        <w:rPr>
          <w:sz w:val="28"/>
        </w:rPr>
        <w:t>I</w:t>
      </w:r>
      <w:r>
        <w:rPr>
          <w:sz w:val="28"/>
        </w:rPr>
        <w:t>I</w:t>
      </w:r>
      <w:r w:rsidR="00F11089" w:rsidRPr="0028330A">
        <w:rPr>
          <w:sz w:val="28"/>
        </w:rPr>
        <w:t xml:space="preserve">I. </w:t>
      </w:r>
      <w:r>
        <w:rPr>
          <w:sz w:val="28"/>
        </w:rPr>
        <w:t xml:space="preserve">    </w:t>
      </w:r>
      <w:r w:rsidR="00F11089" w:rsidRPr="0028330A">
        <w:rPr>
          <w:sz w:val="28"/>
        </w:rPr>
        <w:t xml:space="preserve">třída – ročník </w:t>
      </w:r>
      <w:r w:rsidR="003775BA" w:rsidRPr="0028330A">
        <w:rPr>
          <w:sz w:val="28"/>
        </w:rPr>
        <w:t xml:space="preserve"> </w:t>
      </w:r>
      <w:r w:rsidR="00F11089" w:rsidRPr="0028330A">
        <w:rPr>
          <w:sz w:val="28"/>
        </w:rPr>
        <w:t>4., 5. (</w:t>
      </w:r>
      <w:r w:rsidR="003518F7">
        <w:rPr>
          <w:sz w:val="28"/>
        </w:rPr>
        <w:t>13</w:t>
      </w:r>
      <w:r w:rsidR="00F11089" w:rsidRPr="0028330A">
        <w:rPr>
          <w:sz w:val="28"/>
        </w:rPr>
        <w:t xml:space="preserve"> žáků)</w:t>
      </w:r>
    </w:p>
    <w:p w:rsidR="00F11089" w:rsidRPr="0028330A" w:rsidRDefault="004B0D1D" w:rsidP="00672704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>CELKEM</w:t>
      </w:r>
      <w:r w:rsidR="006C1418">
        <w:rPr>
          <w:sz w:val="28"/>
        </w:rPr>
        <w:t xml:space="preserve"> </w:t>
      </w:r>
      <w:r w:rsidR="003518F7">
        <w:rPr>
          <w:sz w:val="28"/>
        </w:rPr>
        <w:t>32</w:t>
      </w:r>
      <w:r w:rsidR="004D55B2" w:rsidRPr="0028330A">
        <w:rPr>
          <w:sz w:val="28"/>
        </w:rPr>
        <w:t xml:space="preserve"> </w:t>
      </w:r>
      <w:r w:rsidR="00F11089" w:rsidRPr="0028330A">
        <w:rPr>
          <w:sz w:val="28"/>
        </w:rPr>
        <w:t>žáků</w:t>
      </w:r>
      <w:r w:rsidR="004D55B2" w:rsidRPr="0028330A">
        <w:rPr>
          <w:sz w:val="28"/>
        </w:rPr>
        <w:t xml:space="preserve"> </w:t>
      </w:r>
    </w:p>
    <w:p w:rsidR="00454A6D" w:rsidRPr="0028330A" w:rsidRDefault="00454A6D" w:rsidP="00672704">
      <w:pPr>
        <w:pStyle w:val="Normlnweb"/>
        <w:shd w:val="clear" w:color="auto" w:fill="FFFFFF"/>
        <w:spacing w:line="276" w:lineRule="auto"/>
        <w:rPr>
          <w:sz w:val="28"/>
        </w:rPr>
      </w:pPr>
    </w:p>
    <w:p w:rsidR="00F11089" w:rsidRPr="0028330A" w:rsidRDefault="00F11089" w:rsidP="00672704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  <w:u w:val="single"/>
        </w:rPr>
        <w:t>Školní družina</w:t>
      </w:r>
      <w:r w:rsidRPr="0028330A">
        <w:rPr>
          <w:sz w:val="28"/>
        </w:rPr>
        <w:t xml:space="preserve">:  1 oddělení </w:t>
      </w:r>
      <w:r w:rsidR="004B0D1D" w:rsidRPr="0028330A">
        <w:rPr>
          <w:sz w:val="28"/>
        </w:rPr>
        <w:t>(</w:t>
      </w:r>
      <w:r w:rsidR="00600875">
        <w:rPr>
          <w:sz w:val="28"/>
        </w:rPr>
        <w:t>3</w:t>
      </w:r>
      <w:r w:rsidRPr="0028330A">
        <w:rPr>
          <w:sz w:val="28"/>
        </w:rPr>
        <w:t>0 žáků)</w:t>
      </w:r>
    </w:p>
    <w:p w:rsidR="00F11089" w:rsidRPr="0028330A" w:rsidRDefault="00F11089" w:rsidP="00672704">
      <w:pPr>
        <w:pStyle w:val="Normlnweb"/>
        <w:shd w:val="clear" w:color="auto" w:fill="FFFFFF"/>
        <w:spacing w:line="276" w:lineRule="auto"/>
        <w:rPr>
          <w:sz w:val="28"/>
        </w:rPr>
      </w:pPr>
    </w:p>
    <w:p w:rsidR="00F11089" w:rsidRPr="0028330A" w:rsidRDefault="00F11089" w:rsidP="00672704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  <w:u w:val="single"/>
        </w:rPr>
        <w:t>Mateřská škola</w:t>
      </w:r>
      <w:r w:rsidRPr="0028330A">
        <w:rPr>
          <w:sz w:val="28"/>
        </w:rPr>
        <w:t xml:space="preserve">: 1 oddělení   </w:t>
      </w:r>
    </w:p>
    <w:p w:rsidR="00F11089" w:rsidRPr="0028330A" w:rsidRDefault="004B0D1D" w:rsidP="00672704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>CELKEM</w:t>
      </w:r>
      <w:r w:rsidR="00E03647">
        <w:rPr>
          <w:sz w:val="28"/>
        </w:rPr>
        <w:t xml:space="preserve"> 28 </w:t>
      </w:r>
      <w:r w:rsidR="00F11089" w:rsidRPr="0028330A">
        <w:rPr>
          <w:sz w:val="28"/>
        </w:rPr>
        <w:t>dětí</w:t>
      </w:r>
    </w:p>
    <w:p w:rsidR="00F11089" w:rsidRPr="0028330A" w:rsidRDefault="00F11089" w:rsidP="00672704">
      <w:pPr>
        <w:pStyle w:val="Normlnweb"/>
        <w:shd w:val="clear" w:color="auto" w:fill="FFFFFF"/>
        <w:spacing w:line="276" w:lineRule="auto"/>
        <w:rPr>
          <w:sz w:val="28"/>
        </w:rPr>
      </w:pPr>
    </w:p>
    <w:p w:rsidR="00F11089" w:rsidRPr="0028330A" w:rsidRDefault="00F11089" w:rsidP="00672704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  <w:u w:val="single"/>
        </w:rPr>
        <w:t>Výdejna</w:t>
      </w:r>
      <w:r w:rsidRPr="0028330A">
        <w:rPr>
          <w:sz w:val="28"/>
        </w:rPr>
        <w:t>:  2 výdejní místa</w:t>
      </w:r>
    </w:p>
    <w:p w:rsidR="00F11089" w:rsidRPr="0028330A" w:rsidRDefault="00F11089" w:rsidP="00672704">
      <w:pPr>
        <w:pStyle w:val="Normlnweb"/>
        <w:shd w:val="clear" w:color="auto" w:fill="FFFFFF"/>
        <w:spacing w:line="276" w:lineRule="auto"/>
        <w:rPr>
          <w:sz w:val="28"/>
        </w:rPr>
      </w:pPr>
    </w:p>
    <w:p w:rsidR="00F11089" w:rsidRPr="004F5B71" w:rsidRDefault="00F11089" w:rsidP="00BD0454">
      <w:pPr>
        <w:pStyle w:val="Nadpis1"/>
        <w:rPr>
          <w:sz w:val="32"/>
        </w:rPr>
      </w:pPr>
      <w:r w:rsidRPr="004F5B71">
        <w:rPr>
          <w:sz w:val="32"/>
        </w:rPr>
        <w:t>1.3. Provoz školy</w:t>
      </w:r>
    </w:p>
    <w:p w:rsidR="00F11089" w:rsidRPr="0028330A" w:rsidRDefault="00F11089" w:rsidP="00672704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 w:rsidRPr="0028330A">
        <w:rPr>
          <w:sz w:val="28"/>
        </w:rPr>
        <w:t>Budova je otevřena od 6:45 do 15:30.</w:t>
      </w:r>
    </w:p>
    <w:p w:rsidR="00F11089" w:rsidRPr="0028330A" w:rsidRDefault="00F11089" w:rsidP="00672704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 w:rsidRPr="0028330A">
        <w:rPr>
          <w:sz w:val="28"/>
        </w:rPr>
        <w:t xml:space="preserve">Vyučování začíná v 8:00 a končí nejpozději </w:t>
      </w:r>
      <w:r w:rsidR="00135EF0" w:rsidRPr="0028330A">
        <w:rPr>
          <w:sz w:val="28"/>
        </w:rPr>
        <w:t>v 15.00.</w:t>
      </w:r>
      <w:r w:rsidRPr="0028330A">
        <w:rPr>
          <w:sz w:val="28"/>
        </w:rPr>
        <w:t xml:space="preserve">  </w:t>
      </w:r>
    </w:p>
    <w:p w:rsidR="00F11089" w:rsidRPr="0028330A" w:rsidRDefault="00F11089" w:rsidP="00672704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 w:rsidRPr="0028330A">
        <w:rPr>
          <w:sz w:val="28"/>
        </w:rPr>
        <w:t>Provoz školní družiny je od 11:40 do 1</w:t>
      </w:r>
      <w:r w:rsidR="00634B4F">
        <w:rPr>
          <w:sz w:val="28"/>
        </w:rPr>
        <w:t>5</w:t>
      </w:r>
      <w:r w:rsidRPr="0028330A">
        <w:rPr>
          <w:sz w:val="28"/>
        </w:rPr>
        <w:t>:</w:t>
      </w:r>
      <w:r w:rsidR="00634B4F">
        <w:rPr>
          <w:sz w:val="28"/>
        </w:rPr>
        <w:t>3</w:t>
      </w:r>
      <w:r w:rsidRPr="0028330A">
        <w:rPr>
          <w:sz w:val="28"/>
        </w:rPr>
        <w:t>0.</w:t>
      </w:r>
    </w:p>
    <w:p w:rsidR="00F11089" w:rsidRPr="0028330A" w:rsidRDefault="00E03647" w:rsidP="00672704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>
        <w:rPr>
          <w:sz w:val="28"/>
        </w:rPr>
        <w:t>Provoz mateřské školy je od 6:0</w:t>
      </w:r>
      <w:r w:rsidR="003518F7">
        <w:rPr>
          <w:sz w:val="28"/>
        </w:rPr>
        <w:t>0 do 16</w:t>
      </w:r>
      <w:r>
        <w:rPr>
          <w:sz w:val="28"/>
        </w:rPr>
        <w:t>:0</w:t>
      </w:r>
      <w:r w:rsidR="00F11089" w:rsidRPr="0028330A">
        <w:rPr>
          <w:sz w:val="28"/>
        </w:rPr>
        <w:t>0.</w:t>
      </w:r>
    </w:p>
    <w:p w:rsidR="00F11089" w:rsidRPr="0028330A" w:rsidRDefault="00F11089" w:rsidP="00672704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 w:rsidRPr="0028330A">
        <w:rPr>
          <w:sz w:val="28"/>
        </w:rPr>
        <w:t>Mimoškolní činnost (kroužky) probíhá v odpoledních hodinách nejpozději do 1</w:t>
      </w:r>
      <w:r w:rsidR="00CA46B9" w:rsidRPr="0028330A">
        <w:rPr>
          <w:sz w:val="28"/>
        </w:rPr>
        <w:t>8.0</w:t>
      </w:r>
      <w:r w:rsidRPr="0028330A">
        <w:rPr>
          <w:sz w:val="28"/>
        </w:rPr>
        <w:t>0 hodin.</w:t>
      </w:r>
    </w:p>
    <w:p w:rsidR="00F11089" w:rsidRPr="0028330A" w:rsidRDefault="00F11089" w:rsidP="00672704">
      <w:pPr>
        <w:pStyle w:val="Normlnweb"/>
        <w:shd w:val="clear" w:color="auto" w:fill="FFFFFF"/>
        <w:spacing w:line="276" w:lineRule="auto"/>
        <w:rPr>
          <w:sz w:val="28"/>
        </w:rPr>
      </w:pPr>
    </w:p>
    <w:p w:rsidR="002854A5" w:rsidRPr="0028330A" w:rsidRDefault="002854A5" w:rsidP="00672704">
      <w:pPr>
        <w:pStyle w:val="Normlnweb"/>
        <w:shd w:val="clear" w:color="auto" w:fill="FFFFFF"/>
        <w:spacing w:line="276" w:lineRule="auto"/>
        <w:rPr>
          <w:sz w:val="28"/>
        </w:rPr>
      </w:pPr>
    </w:p>
    <w:p w:rsidR="00F11089" w:rsidRPr="0028330A" w:rsidRDefault="00F11089" w:rsidP="00672704">
      <w:pPr>
        <w:pStyle w:val="Normlnweb"/>
        <w:shd w:val="clear" w:color="auto" w:fill="FFFFFF"/>
        <w:spacing w:line="276" w:lineRule="auto"/>
        <w:rPr>
          <w:sz w:val="28"/>
        </w:rPr>
      </w:pPr>
    </w:p>
    <w:p w:rsidR="00F11089" w:rsidRPr="0028330A" w:rsidRDefault="00F11089" w:rsidP="00BD0454">
      <w:pPr>
        <w:pStyle w:val="Nzev"/>
      </w:pPr>
      <w:r w:rsidRPr="0028330A">
        <w:t>2. Rámcový popis personálního zabezpečení činnosti školy</w:t>
      </w:r>
    </w:p>
    <w:p w:rsidR="00F11089" w:rsidRPr="0028330A" w:rsidRDefault="00F11089" w:rsidP="00672704">
      <w:pPr>
        <w:pStyle w:val="Normlnweb"/>
        <w:shd w:val="clear" w:color="auto" w:fill="FFFFFF"/>
        <w:spacing w:line="276" w:lineRule="auto"/>
        <w:ind w:left="720"/>
        <w:rPr>
          <w:b/>
          <w:color w:val="FF0000"/>
          <w:sz w:val="28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42644C" w:rsidRPr="0028330A" w:rsidTr="0042644C">
        <w:tc>
          <w:tcPr>
            <w:tcW w:w="4606" w:type="dxa"/>
          </w:tcPr>
          <w:p w:rsidR="0042644C" w:rsidRPr="0028330A" w:rsidRDefault="0042644C" w:rsidP="00672704">
            <w:pPr>
              <w:pStyle w:val="Normlnweb"/>
              <w:spacing w:line="276" w:lineRule="auto"/>
              <w:rPr>
                <w:b/>
                <w:sz w:val="28"/>
              </w:rPr>
            </w:pPr>
            <w:r w:rsidRPr="0028330A">
              <w:rPr>
                <w:b/>
                <w:sz w:val="28"/>
              </w:rPr>
              <w:t>Počet pracovníků celkem</w:t>
            </w:r>
          </w:p>
        </w:tc>
        <w:tc>
          <w:tcPr>
            <w:tcW w:w="4606" w:type="dxa"/>
          </w:tcPr>
          <w:p w:rsidR="0042644C" w:rsidRPr="0028330A" w:rsidRDefault="00A208E5" w:rsidP="00672704">
            <w:pPr>
              <w:pStyle w:val="Normlnweb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</w:p>
        </w:tc>
      </w:tr>
      <w:tr w:rsidR="0042644C" w:rsidRPr="0028330A" w:rsidTr="0042644C">
        <w:tc>
          <w:tcPr>
            <w:tcW w:w="4606" w:type="dxa"/>
          </w:tcPr>
          <w:p w:rsidR="0042644C" w:rsidRPr="0028330A" w:rsidRDefault="0042644C" w:rsidP="00672704">
            <w:pPr>
              <w:pStyle w:val="Normlnweb"/>
              <w:spacing w:line="276" w:lineRule="auto"/>
              <w:rPr>
                <w:sz w:val="28"/>
              </w:rPr>
            </w:pPr>
            <w:r w:rsidRPr="0028330A">
              <w:rPr>
                <w:sz w:val="28"/>
              </w:rPr>
              <w:t>Počet učitelů</w:t>
            </w:r>
          </w:p>
        </w:tc>
        <w:tc>
          <w:tcPr>
            <w:tcW w:w="4606" w:type="dxa"/>
          </w:tcPr>
          <w:p w:rsidR="0042644C" w:rsidRPr="0028330A" w:rsidRDefault="002D5CEA" w:rsidP="00672704">
            <w:pPr>
              <w:pStyle w:val="Normlnweb"/>
              <w:spacing w:line="276" w:lineRule="auto"/>
              <w:rPr>
                <w:sz w:val="28"/>
              </w:rPr>
            </w:pPr>
            <w:r w:rsidRPr="0028330A">
              <w:rPr>
                <w:sz w:val="28"/>
              </w:rPr>
              <w:t xml:space="preserve">  </w:t>
            </w:r>
            <w:r w:rsidR="00AB535D">
              <w:rPr>
                <w:sz w:val="28"/>
              </w:rPr>
              <w:t>8</w:t>
            </w:r>
          </w:p>
        </w:tc>
      </w:tr>
      <w:tr w:rsidR="0042644C" w:rsidRPr="0028330A" w:rsidTr="0042644C">
        <w:tc>
          <w:tcPr>
            <w:tcW w:w="4606" w:type="dxa"/>
          </w:tcPr>
          <w:p w:rsidR="0042644C" w:rsidRPr="0028330A" w:rsidRDefault="0042644C" w:rsidP="00672704">
            <w:pPr>
              <w:pStyle w:val="Normlnweb"/>
              <w:spacing w:line="276" w:lineRule="auto"/>
              <w:rPr>
                <w:sz w:val="28"/>
              </w:rPr>
            </w:pPr>
            <w:r w:rsidRPr="0028330A">
              <w:rPr>
                <w:sz w:val="28"/>
              </w:rPr>
              <w:t>Počet vychovatelů ŠD</w:t>
            </w:r>
          </w:p>
        </w:tc>
        <w:tc>
          <w:tcPr>
            <w:tcW w:w="4606" w:type="dxa"/>
          </w:tcPr>
          <w:p w:rsidR="0042644C" w:rsidRPr="0028330A" w:rsidRDefault="002D5CEA" w:rsidP="00672704">
            <w:pPr>
              <w:pStyle w:val="Normlnweb"/>
              <w:spacing w:line="276" w:lineRule="auto"/>
              <w:rPr>
                <w:sz w:val="28"/>
              </w:rPr>
            </w:pPr>
            <w:r w:rsidRPr="0028330A">
              <w:rPr>
                <w:sz w:val="28"/>
              </w:rPr>
              <w:t xml:space="preserve">  </w:t>
            </w:r>
            <w:r w:rsidR="00A208E5">
              <w:rPr>
                <w:sz w:val="28"/>
              </w:rPr>
              <w:t>2</w:t>
            </w:r>
          </w:p>
        </w:tc>
      </w:tr>
      <w:tr w:rsidR="0042644C" w:rsidRPr="0028330A" w:rsidTr="0042644C">
        <w:tc>
          <w:tcPr>
            <w:tcW w:w="4606" w:type="dxa"/>
          </w:tcPr>
          <w:p w:rsidR="0042644C" w:rsidRPr="0028330A" w:rsidRDefault="002528D9" w:rsidP="00672704">
            <w:pPr>
              <w:pStyle w:val="Normlnweb"/>
              <w:spacing w:line="276" w:lineRule="auto"/>
              <w:rPr>
                <w:sz w:val="28"/>
              </w:rPr>
            </w:pPr>
            <w:r w:rsidRPr="0028330A">
              <w:rPr>
                <w:sz w:val="28"/>
              </w:rPr>
              <w:lastRenderedPageBreak/>
              <w:t>Počet provozních</w:t>
            </w:r>
            <w:r w:rsidR="0042644C" w:rsidRPr="0028330A">
              <w:rPr>
                <w:sz w:val="28"/>
              </w:rPr>
              <w:t xml:space="preserve"> zaměstnanců</w:t>
            </w:r>
          </w:p>
        </w:tc>
        <w:tc>
          <w:tcPr>
            <w:tcW w:w="4606" w:type="dxa"/>
          </w:tcPr>
          <w:p w:rsidR="0042644C" w:rsidRPr="0028330A" w:rsidRDefault="002D5CEA" w:rsidP="00672704">
            <w:pPr>
              <w:pStyle w:val="Normlnweb"/>
              <w:spacing w:line="276" w:lineRule="auto"/>
              <w:rPr>
                <w:sz w:val="28"/>
              </w:rPr>
            </w:pPr>
            <w:r w:rsidRPr="0028330A">
              <w:rPr>
                <w:sz w:val="28"/>
              </w:rPr>
              <w:t xml:space="preserve">  </w:t>
            </w:r>
            <w:r w:rsidR="0042644C" w:rsidRPr="0028330A">
              <w:rPr>
                <w:sz w:val="28"/>
              </w:rPr>
              <w:t>2</w:t>
            </w:r>
          </w:p>
        </w:tc>
      </w:tr>
      <w:tr w:rsidR="00AB535D" w:rsidRPr="0028330A" w:rsidTr="0042644C">
        <w:tc>
          <w:tcPr>
            <w:tcW w:w="4606" w:type="dxa"/>
          </w:tcPr>
          <w:p w:rsidR="00AB535D" w:rsidRPr="0028330A" w:rsidRDefault="00AB535D" w:rsidP="00672704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Počet asistentů pedagoga</w:t>
            </w:r>
          </w:p>
        </w:tc>
        <w:tc>
          <w:tcPr>
            <w:tcW w:w="4606" w:type="dxa"/>
          </w:tcPr>
          <w:p w:rsidR="00AB535D" w:rsidRPr="0028330A" w:rsidRDefault="00AB535D" w:rsidP="00672704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 2</w:t>
            </w:r>
          </w:p>
        </w:tc>
      </w:tr>
      <w:tr w:rsidR="00AB535D" w:rsidRPr="0028330A" w:rsidTr="0042644C">
        <w:tc>
          <w:tcPr>
            <w:tcW w:w="4606" w:type="dxa"/>
          </w:tcPr>
          <w:p w:rsidR="00AB535D" w:rsidRDefault="00AB535D" w:rsidP="00672704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Počet školních asistentů</w:t>
            </w:r>
          </w:p>
        </w:tc>
        <w:tc>
          <w:tcPr>
            <w:tcW w:w="4606" w:type="dxa"/>
          </w:tcPr>
          <w:p w:rsidR="00AB535D" w:rsidRDefault="00AB535D" w:rsidP="00672704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 2</w:t>
            </w:r>
          </w:p>
        </w:tc>
      </w:tr>
    </w:tbl>
    <w:p w:rsidR="00F11089" w:rsidRDefault="00F11089" w:rsidP="00672704">
      <w:pPr>
        <w:pStyle w:val="Normlnweb"/>
        <w:shd w:val="clear" w:color="auto" w:fill="FFFFFF"/>
        <w:spacing w:line="276" w:lineRule="auto"/>
        <w:rPr>
          <w:color w:val="FF0000"/>
          <w:sz w:val="28"/>
        </w:rPr>
      </w:pPr>
    </w:p>
    <w:p w:rsidR="00AB535D" w:rsidRPr="0028330A" w:rsidRDefault="00AB535D" w:rsidP="00672704">
      <w:pPr>
        <w:pStyle w:val="Normlnweb"/>
        <w:shd w:val="clear" w:color="auto" w:fill="FFFFFF"/>
        <w:spacing w:line="276" w:lineRule="auto"/>
        <w:rPr>
          <w:color w:val="FF0000"/>
          <w:sz w:val="28"/>
        </w:rPr>
      </w:pPr>
    </w:p>
    <w:p w:rsidR="00E27962" w:rsidRPr="0028330A" w:rsidRDefault="00E27962" w:rsidP="00672704">
      <w:pPr>
        <w:pStyle w:val="Normlnweb"/>
        <w:shd w:val="clear" w:color="auto" w:fill="FFFFFF"/>
        <w:spacing w:line="276" w:lineRule="auto"/>
        <w:rPr>
          <w:color w:val="FF0000"/>
          <w:sz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54"/>
        <w:gridCol w:w="1771"/>
        <w:gridCol w:w="1129"/>
        <w:gridCol w:w="1741"/>
        <w:gridCol w:w="1867"/>
      </w:tblGrid>
      <w:tr w:rsidR="0042644C" w:rsidRPr="0028330A" w:rsidTr="003518F7">
        <w:tc>
          <w:tcPr>
            <w:tcW w:w="2554" w:type="dxa"/>
            <w:vAlign w:val="center"/>
          </w:tcPr>
          <w:p w:rsidR="0042644C" w:rsidRPr="0028330A" w:rsidRDefault="0042644C" w:rsidP="00672704">
            <w:pPr>
              <w:pStyle w:val="Normlnweb"/>
              <w:spacing w:line="276" w:lineRule="auto"/>
              <w:rPr>
                <w:b/>
                <w:sz w:val="28"/>
              </w:rPr>
            </w:pPr>
            <w:r w:rsidRPr="0028330A">
              <w:rPr>
                <w:b/>
                <w:sz w:val="28"/>
              </w:rPr>
              <w:t>Pedagogičtí pracovníci</w:t>
            </w:r>
          </w:p>
        </w:tc>
        <w:tc>
          <w:tcPr>
            <w:tcW w:w="1771" w:type="dxa"/>
            <w:vAlign w:val="center"/>
          </w:tcPr>
          <w:p w:rsidR="0042644C" w:rsidRPr="0028330A" w:rsidRDefault="0042644C" w:rsidP="00672704">
            <w:pPr>
              <w:pStyle w:val="Normlnweb"/>
              <w:spacing w:line="276" w:lineRule="auto"/>
              <w:rPr>
                <w:b/>
                <w:sz w:val="28"/>
              </w:rPr>
            </w:pPr>
            <w:r w:rsidRPr="0028330A">
              <w:rPr>
                <w:b/>
                <w:sz w:val="28"/>
              </w:rPr>
              <w:t>Funkce</w:t>
            </w:r>
          </w:p>
        </w:tc>
        <w:tc>
          <w:tcPr>
            <w:tcW w:w="1129" w:type="dxa"/>
            <w:vAlign w:val="center"/>
          </w:tcPr>
          <w:p w:rsidR="0042644C" w:rsidRPr="0028330A" w:rsidRDefault="0042644C" w:rsidP="00672704">
            <w:pPr>
              <w:pStyle w:val="Normlnweb"/>
              <w:spacing w:line="276" w:lineRule="auto"/>
              <w:rPr>
                <w:b/>
                <w:sz w:val="28"/>
              </w:rPr>
            </w:pPr>
            <w:r w:rsidRPr="0028330A">
              <w:rPr>
                <w:b/>
                <w:sz w:val="28"/>
              </w:rPr>
              <w:t>Úvazek</w:t>
            </w:r>
          </w:p>
        </w:tc>
        <w:tc>
          <w:tcPr>
            <w:tcW w:w="1741" w:type="dxa"/>
            <w:vAlign w:val="center"/>
          </w:tcPr>
          <w:p w:rsidR="0042644C" w:rsidRPr="0028330A" w:rsidRDefault="005068FC" w:rsidP="00672704">
            <w:pPr>
              <w:pStyle w:val="Normlnweb"/>
              <w:spacing w:line="276" w:lineRule="auto"/>
              <w:rPr>
                <w:b/>
                <w:sz w:val="28"/>
              </w:rPr>
            </w:pPr>
            <w:r w:rsidRPr="0028330A">
              <w:rPr>
                <w:b/>
                <w:sz w:val="28"/>
              </w:rPr>
              <w:t xml:space="preserve">Stupeň vzdělání </w:t>
            </w:r>
          </w:p>
        </w:tc>
        <w:tc>
          <w:tcPr>
            <w:tcW w:w="1867" w:type="dxa"/>
            <w:vAlign w:val="center"/>
          </w:tcPr>
          <w:p w:rsidR="0042644C" w:rsidRPr="0028330A" w:rsidRDefault="005068FC" w:rsidP="00672704">
            <w:pPr>
              <w:pStyle w:val="Normlnweb"/>
              <w:spacing w:line="276" w:lineRule="auto"/>
              <w:rPr>
                <w:b/>
                <w:sz w:val="28"/>
              </w:rPr>
            </w:pPr>
            <w:r w:rsidRPr="0028330A">
              <w:rPr>
                <w:b/>
                <w:sz w:val="28"/>
              </w:rPr>
              <w:t>Aprobace</w:t>
            </w:r>
          </w:p>
        </w:tc>
      </w:tr>
      <w:tr w:rsidR="003A5069" w:rsidRPr="0028330A" w:rsidTr="003518F7">
        <w:tc>
          <w:tcPr>
            <w:tcW w:w="2554" w:type="dxa"/>
            <w:vAlign w:val="center"/>
          </w:tcPr>
          <w:p w:rsidR="003A5069" w:rsidRPr="0028330A" w:rsidRDefault="00600875" w:rsidP="00672704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Mgr. Uhlířová </w:t>
            </w:r>
          </w:p>
        </w:tc>
        <w:tc>
          <w:tcPr>
            <w:tcW w:w="1771" w:type="dxa"/>
            <w:vAlign w:val="center"/>
          </w:tcPr>
          <w:p w:rsidR="003A5069" w:rsidRPr="0028330A" w:rsidRDefault="003A5069" w:rsidP="00672704">
            <w:pPr>
              <w:pStyle w:val="Normlnweb"/>
              <w:spacing w:line="276" w:lineRule="auto"/>
              <w:rPr>
                <w:sz w:val="28"/>
              </w:rPr>
            </w:pPr>
            <w:r w:rsidRPr="0028330A">
              <w:rPr>
                <w:sz w:val="28"/>
              </w:rPr>
              <w:t>ředitelka</w:t>
            </w:r>
          </w:p>
        </w:tc>
        <w:tc>
          <w:tcPr>
            <w:tcW w:w="1129" w:type="dxa"/>
            <w:vAlign w:val="center"/>
          </w:tcPr>
          <w:p w:rsidR="003A5069" w:rsidRPr="0028330A" w:rsidRDefault="003A5069" w:rsidP="00672704">
            <w:pPr>
              <w:pStyle w:val="Normlnweb"/>
              <w:spacing w:line="276" w:lineRule="auto"/>
              <w:rPr>
                <w:sz w:val="28"/>
              </w:rPr>
            </w:pPr>
            <w:r w:rsidRPr="0028330A">
              <w:rPr>
                <w:sz w:val="28"/>
              </w:rPr>
              <w:t>1,00</w:t>
            </w:r>
          </w:p>
        </w:tc>
        <w:tc>
          <w:tcPr>
            <w:tcW w:w="1741" w:type="dxa"/>
            <w:vAlign w:val="center"/>
          </w:tcPr>
          <w:p w:rsidR="003A5069" w:rsidRPr="0028330A" w:rsidRDefault="003A5069" w:rsidP="00672704">
            <w:pPr>
              <w:pStyle w:val="Normlnweb"/>
              <w:spacing w:line="276" w:lineRule="auto"/>
              <w:rPr>
                <w:sz w:val="28"/>
              </w:rPr>
            </w:pPr>
            <w:r w:rsidRPr="0028330A">
              <w:rPr>
                <w:sz w:val="28"/>
              </w:rPr>
              <w:t>VŠ</w:t>
            </w:r>
          </w:p>
        </w:tc>
        <w:tc>
          <w:tcPr>
            <w:tcW w:w="1867" w:type="dxa"/>
            <w:vAlign w:val="center"/>
          </w:tcPr>
          <w:p w:rsidR="003A5069" w:rsidRPr="0028330A" w:rsidRDefault="003A5069" w:rsidP="00672704">
            <w:pPr>
              <w:pStyle w:val="Normlnweb"/>
              <w:spacing w:line="276" w:lineRule="auto"/>
              <w:rPr>
                <w:sz w:val="28"/>
              </w:rPr>
            </w:pPr>
            <w:r w:rsidRPr="0028330A">
              <w:rPr>
                <w:sz w:val="28"/>
              </w:rPr>
              <w:t>1. st ZŠ</w:t>
            </w:r>
          </w:p>
        </w:tc>
      </w:tr>
      <w:tr w:rsidR="003518F7" w:rsidRPr="0028330A" w:rsidTr="003518F7">
        <w:tc>
          <w:tcPr>
            <w:tcW w:w="2554" w:type="dxa"/>
            <w:vAlign w:val="center"/>
          </w:tcPr>
          <w:p w:rsidR="003518F7" w:rsidRDefault="003518F7" w:rsidP="003518F7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Mgr. </w:t>
            </w:r>
            <w:proofErr w:type="spellStart"/>
            <w:r>
              <w:rPr>
                <w:sz w:val="28"/>
              </w:rPr>
              <w:t>Vachoušková</w:t>
            </w:r>
            <w:proofErr w:type="spellEnd"/>
          </w:p>
          <w:p w:rsidR="00E03647" w:rsidRPr="008F7067" w:rsidRDefault="00E03647" w:rsidP="003518F7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Od </w:t>
            </w:r>
            <w:proofErr w:type="gramStart"/>
            <w:r>
              <w:rPr>
                <w:sz w:val="28"/>
              </w:rPr>
              <w:t>1.5. mateřská</w:t>
            </w:r>
            <w:proofErr w:type="gramEnd"/>
            <w:r>
              <w:rPr>
                <w:sz w:val="28"/>
              </w:rPr>
              <w:t xml:space="preserve"> dovolená</w:t>
            </w:r>
          </w:p>
        </w:tc>
        <w:tc>
          <w:tcPr>
            <w:tcW w:w="1771" w:type="dxa"/>
            <w:vAlign w:val="center"/>
          </w:tcPr>
          <w:p w:rsidR="003518F7" w:rsidRPr="008F7067" w:rsidRDefault="003518F7" w:rsidP="003518F7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učitelka</w:t>
            </w:r>
          </w:p>
        </w:tc>
        <w:tc>
          <w:tcPr>
            <w:tcW w:w="1129" w:type="dxa"/>
            <w:vAlign w:val="center"/>
          </w:tcPr>
          <w:p w:rsidR="003518F7" w:rsidRPr="008F7067" w:rsidRDefault="003518F7" w:rsidP="003518F7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1,00</w:t>
            </w:r>
          </w:p>
        </w:tc>
        <w:tc>
          <w:tcPr>
            <w:tcW w:w="1741" w:type="dxa"/>
            <w:vAlign w:val="center"/>
          </w:tcPr>
          <w:p w:rsidR="003518F7" w:rsidRPr="008F7067" w:rsidRDefault="003518F7" w:rsidP="003518F7">
            <w:pPr>
              <w:pStyle w:val="Normlnweb"/>
              <w:spacing w:line="27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SPgŠ</w:t>
            </w:r>
            <w:proofErr w:type="spellEnd"/>
            <w:r>
              <w:rPr>
                <w:sz w:val="28"/>
              </w:rPr>
              <w:t>+ VŠ</w:t>
            </w:r>
          </w:p>
        </w:tc>
        <w:tc>
          <w:tcPr>
            <w:tcW w:w="1867" w:type="dxa"/>
            <w:vAlign w:val="center"/>
          </w:tcPr>
          <w:p w:rsidR="003518F7" w:rsidRPr="008F7067" w:rsidRDefault="003518F7" w:rsidP="003518F7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Sociální pedagogika</w:t>
            </w:r>
          </w:p>
        </w:tc>
      </w:tr>
      <w:tr w:rsidR="003518F7" w:rsidRPr="0028330A" w:rsidTr="003518F7">
        <w:tc>
          <w:tcPr>
            <w:tcW w:w="2554" w:type="dxa"/>
            <w:vAlign w:val="center"/>
          </w:tcPr>
          <w:p w:rsidR="003518F7" w:rsidRPr="008F7067" w:rsidRDefault="003518F7" w:rsidP="003518F7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Mgr. Pavlíková</w:t>
            </w:r>
          </w:p>
        </w:tc>
        <w:tc>
          <w:tcPr>
            <w:tcW w:w="1771" w:type="dxa"/>
            <w:vAlign w:val="center"/>
          </w:tcPr>
          <w:p w:rsidR="003518F7" w:rsidRPr="008F7067" w:rsidRDefault="003518F7" w:rsidP="003518F7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učitelka</w:t>
            </w:r>
          </w:p>
        </w:tc>
        <w:tc>
          <w:tcPr>
            <w:tcW w:w="1129" w:type="dxa"/>
            <w:vAlign w:val="center"/>
          </w:tcPr>
          <w:p w:rsidR="003518F7" w:rsidRPr="008F7067" w:rsidRDefault="003518F7" w:rsidP="003518F7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1,00</w:t>
            </w:r>
          </w:p>
        </w:tc>
        <w:tc>
          <w:tcPr>
            <w:tcW w:w="1741" w:type="dxa"/>
            <w:vAlign w:val="center"/>
          </w:tcPr>
          <w:p w:rsidR="003518F7" w:rsidRPr="008F7067" w:rsidRDefault="003518F7" w:rsidP="003518F7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VŠ</w:t>
            </w:r>
          </w:p>
        </w:tc>
        <w:tc>
          <w:tcPr>
            <w:tcW w:w="1867" w:type="dxa"/>
            <w:vAlign w:val="center"/>
          </w:tcPr>
          <w:p w:rsidR="003518F7" w:rsidRPr="008F7067" w:rsidRDefault="003518F7" w:rsidP="003518F7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1. st ZŠ</w:t>
            </w:r>
          </w:p>
        </w:tc>
      </w:tr>
      <w:tr w:rsidR="003518F7" w:rsidRPr="0028330A" w:rsidTr="003518F7">
        <w:tc>
          <w:tcPr>
            <w:tcW w:w="2554" w:type="dxa"/>
            <w:vAlign w:val="center"/>
          </w:tcPr>
          <w:p w:rsidR="003518F7" w:rsidRPr="008F7067" w:rsidRDefault="003518F7" w:rsidP="003518F7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Mgr. Sládečková</w:t>
            </w:r>
          </w:p>
        </w:tc>
        <w:tc>
          <w:tcPr>
            <w:tcW w:w="1771" w:type="dxa"/>
            <w:vAlign w:val="center"/>
          </w:tcPr>
          <w:p w:rsidR="003518F7" w:rsidRPr="008F7067" w:rsidRDefault="003518F7" w:rsidP="003518F7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učitelka</w:t>
            </w:r>
          </w:p>
        </w:tc>
        <w:tc>
          <w:tcPr>
            <w:tcW w:w="1129" w:type="dxa"/>
            <w:vAlign w:val="center"/>
          </w:tcPr>
          <w:p w:rsidR="003518F7" w:rsidRPr="008F7067" w:rsidRDefault="003518F7" w:rsidP="003518F7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1,00</w:t>
            </w:r>
          </w:p>
        </w:tc>
        <w:tc>
          <w:tcPr>
            <w:tcW w:w="1741" w:type="dxa"/>
            <w:vAlign w:val="center"/>
          </w:tcPr>
          <w:p w:rsidR="003518F7" w:rsidRPr="008F7067" w:rsidRDefault="003518F7" w:rsidP="003518F7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VŠ</w:t>
            </w:r>
          </w:p>
        </w:tc>
        <w:tc>
          <w:tcPr>
            <w:tcW w:w="1867" w:type="dxa"/>
            <w:vAlign w:val="center"/>
          </w:tcPr>
          <w:p w:rsidR="003518F7" w:rsidRPr="008F7067" w:rsidRDefault="003518F7" w:rsidP="003518F7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1. st ZŠ</w:t>
            </w:r>
          </w:p>
        </w:tc>
      </w:tr>
      <w:tr w:rsidR="003518F7" w:rsidRPr="0028330A" w:rsidTr="003518F7">
        <w:tc>
          <w:tcPr>
            <w:tcW w:w="2554" w:type="dxa"/>
            <w:vAlign w:val="center"/>
          </w:tcPr>
          <w:p w:rsidR="003518F7" w:rsidRPr="008F7067" w:rsidRDefault="003518F7" w:rsidP="003518F7">
            <w:pPr>
              <w:pStyle w:val="Normlnweb"/>
              <w:spacing w:line="276" w:lineRule="auto"/>
              <w:rPr>
                <w:sz w:val="28"/>
              </w:rPr>
            </w:pPr>
            <w:proofErr w:type="spellStart"/>
            <w:r w:rsidRPr="008F7067">
              <w:rPr>
                <w:sz w:val="28"/>
              </w:rPr>
              <w:t>Apoleníková</w:t>
            </w:r>
            <w:proofErr w:type="spellEnd"/>
          </w:p>
        </w:tc>
        <w:tc>
          <w:tcPr>
            <w:tcW w:w="1771" w:type="dxa"/>
            <w:vAlign w:val="center"/>
          </w:tcPr>
          <w:p w:rsidR="003518F7" w:rsidRDefault="003518F7" w:rsidP="003518F7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Vychovatelka</w:t>
            </w:r>
          </w:p>
          <w:p w:rsidR="003518F7" w:rsidRPr="008F7067" w:rsidRDefault="003518F7" w:rsidP="003518F7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Asistent pedagoga</w:t>
            </w:r>
          </w:p>
        </w:tc>
        <w:tc>
          <w:tcPr>
            <w:tcW w:w="1129" w:type="dxa"/>
            <w:vAlign w:val="center"/>
          </w:tcPr>
          <w:p w:rsidR="003518F7" w:rsidRDefault="003518F7" w:rsidP="003518F7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0,6</w:t>
            </w:r>
          </w:p>
          <w:p w:rsidR="003518F7" w:rsidRPr="008F7067" w:rsidRDefault="003518F7" w:rsidP="003518F7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741" w:type="dxa"/>
            <w:vAlign w:val="center"/>
          </w:tcPr>
          <w:p w:rsidR="003518F7" w:rsidRPr="008F7067" w:rsidRDefault="003518F7" w:rsidP="003518F7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středoškolské</w:t>
            </w:r>
          </w:p>
        </w:tc>
        <w:tc>
          <w:tcPr>
            <w:tcW w:w="1867" w:type="dxa"/>
            <w:vAlign w:val="center"/>
          </w:tcPr>
          <w:p w:rsidR="003518F7" w:rsidRDefault="003518F7" w:rsidP="003518F7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Vychovatelka</w:t>
            </w:r>
          </w:p>
          <w:p w:rsidR="003518F7" w:rsidRPr="008F7067" w:rsidRDefault="003518F7" w:rsidP="003518F7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Asistent pedagoga</w:t>
            </w:r>
          </w:p>
        </w:tc>
      </w:tr>
      <w:tr w:rsidR="003518F7" w:rsidRPr="0028330A" w:rsidTr="003518F7">
        <w:tc>
          <w:tcPr>
            <w:tcW w:w="2554" w:type="dxa"/>
            <w:vAlign w:val="center"/>
          </w:tcPr>
          <w:p w:rsidR="003518F7" w:rsidRPr="008F7067" w:rsidRDefault="003518F7" w:rsidP="003518F7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Rejzková</w:t>
            </w:r>
          </w:p>
        </w:tc>
        <w:tc>
          <w:tcPr>
            <w:tcW w:w="1771" w:type="dxa"/>
            <w:vAlign w:val="center"/>
          </w:tcPr>
          <w:p w:rsidR="003518F7" w:rsidRDefault="003518F7" w:rsidP="003518F7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Vychovatelka</w:t>
            </w:r>
          </w:p>
          <w:p w:rsidR="003518F7" w:rsidRPr="008F7067" w:rsidRDefault="003518F7" w:rsidP="003518F7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Asistent pedagoga</w:t>
            </w:r>
          </w:p>
        </w:tc>
        <w:tc>
          <w:tcPr>
            <w:tcW w:w="1129" w:type="dxa"/>
            <w:vAlign w:val="center"/>
          </w:tcPr>
          <w:p w:rsidR="003518F7" w:rsidRDefault="003518F7" w:rsidP="003518F7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0,6</w:t>
            </w:r>
            <w:r w:rsidRPr="008F7067">
              <w:rPr>
                <w:sz w:val="28"/>
              </w:rPr>
              <w:t>0</w:t>
            </w:r>
          </w:p>
          <w:p w:rsidR="003518F7" w:rsidRPr="008F7067" w:rsidRDefault="003518F7" w:rsidP="003518F7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0,60</w:t>
            </w:r>
          </w:p>
        </w:tc>
        <w:tc>
          <w:tcPr>
            <w:tcW w:w="1741" w:type="dxa"/>
            <w:vAlign w:val="center"/>
          </w:tcPr>
          <w:p w:rsidR="003518F7" w:rsidRPr="008F7067" w:rsidRDefault="003518F7" w:rsidP="003518F7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středoškolské</w:t>
            </w:r>
          </w:p>
        </w:tc>
        <w:tc>
          <w:tcPr>
            <w:tcW w:w="1867" w:type="dxa"/>
            <w:vAlign w:val="center"/>
          </w:tcPr>
          <w:p w:rsidR="003518F7" w:rsidRDefault="003518F7" w:rsidP="003518F7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Vychovatelka</w:t>
            </w:r>
          </w:p>
          <w:p w:rsidR="003518F7" w:rsidRPr="008F7067" w:rsidRDefault="003518F7" w:rsidP="003518F7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Asistent pedagoga</w:t>
            </w:r>
          </w:p>
        </w:tc>
      </w:tr>
      <w:tr w:rsidR="003518F7" w:rsidRPr="0028330A" w:rsidTr="003518F7">
        <w:tc>
          <w:tcPr>
            <w:tcW w:w="2554" w:type="dxa"/>
            <w:vAlign w:val="center"/>
          </w:tcPr>
          <w:p w:rsidR="003518F7" w:rsidRPr="008F7067" w:rsidRDefault="003518F7" w:rsidP="003518F7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Mgr. Plháková</w:t>
            </w:r>
          </w:p>
        </w:tc>
        <w:tc>
          <w:tcPr>
            <w:tcW w:w="1771" w:type="dxa"/>
            <w:vAlign w:val="center"/>
          </w:tcPr>
          <w:p w:rsidR="003518F7" w:rsidRDefault="003518F7" w:rsidP="003518F7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Školní</w:t>
            </w:r>
          </w:p>
          <w:p w:rsidR="003518F7" w:rsidRDefault="003518F7" w:rsidP="003518F7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Asistent</w:t>
            </w:r>
          </w:p>
          <w:p w:rsidR="003518F7" w:rsidRPr="008F7067" w:rsidRDefault="003518F7" w:rsidP="003518F7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Asistent pedagoga</w:t>
            </w:r>
          </w:p>
        </w:tc>
        <w:tc>
          <w:tcPr>
            <w:tcW w:w="1129" w:type="dxa"/>
            <w:vAlign w:val="center"/>
          </w:tcPr>
          <w:p w:rsidR="003518F7" w:rsidRDefault="003518F7" w:rsidP="003518F7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0,50</w:t>
            </w:r>
          </w:p>
          <w:p w:rsidR="003518F7" w:rsidRDefault="003518F7" w:rsidP="003518F7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0,60</w:t>
            </w:r>
          </w:p>
        </w:tc>
        <w:tc>
          <w:tcPr>
            <w:tcW w:w="1741" w:type="dxa"/>
            <w:vAlign w:val="center"/>
          </w:tcPr>
          <w:p w:rsidR="003518F7" w:rsidRPr="008F7067" w:rsidRDefault="003518F7" w:rsidP="003518F7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VŠ</w:t>
            </w:r>
          </w:p>
        </w:tc>
        <w:tc>
          <w:tcPr>
            <w:tcW w:w="1867" w:type="dxa"/>
            <w:vAlign w:val="center"/>
          </w:tcPr>
          <w:p w:rsidR="003518F7" w:rsidRPr="008F7067" w:rsidRDefault="003518F7" w:rsidP="003518F7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Asistent pedagoga</w:t>
            </w:r>
          </w:p>
        </w:tc>
      </w:tr>
      <w:tr w:rsidR="003518F7" w:rsidRPr="0028330A" w:rsidTr="003518F7">
        <w:tc>
          <w:tcPr>
            <w:tcW w:w="2554" w:type="dxa"/>
            <w:vAlign w:val="center"/>
          </w:tcPr>
          <w:p w:rsidR="003518F7" w:rsidRPr="008F7067" w:rsidRDefault="003518F7" w:rsidP="003518F7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Ing. </w:t>
            </w:r>
            <w:r w:rsidRPr="008F7067">
              <w:rPr>
                <w:sz w:val="28"/>
              </w:rPr>
              <w:t>Packová</w:t>
            </w:r>
          </w:p>
        </w:tc>
        <w:tc>
          <w:tcPr>
            <w:tcW w:w="1771" w:type="dxa"/>
            <w:vAlign w:val="center"/>
          </w:tcPr>
          <w:p w:rsidR="003518F7" w:rsidRPr="008F7067" w:rsidRDefault="003518F7" w:rsidP="003518F7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učitelka</w:t>
            </w:r>
          </w:p>
        </w:tc>
        <w:tc>
          <w:tcPr>
            <w:tcW w:w="1129" w:type="dxa"/>
            <w:vAlign w:val="center"/>
          </w:tcPr>
          <w:p w:rsidR="003518F7" w:rsidRPr="008F7067" w:rsidRDefault="003518F7" w:rsidP="003518F7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1,00</w:t>
            </w:r>
          </w:p>
        </w:tc>
        <w:tc>
          <w:tcPr>
            <w:tcW w:w="1741" w:type="dxa"/>
            <w:vAlign w:val="center"/>
          </w:tcPr>
          <w:p w:rsidR="003518F7" w:rsidRPr="008F7067" w:rsidRDefault="003518F7" w:rsidP="003518F7">
            <w:pPr>
              <w:pStyle w:val="Normlnweb"/>
              <w:spacing w:line="276" w:lineRule="auto"/>
              <w:rPr>
                <w:sz w:val="28"/>
              </w:rPr>
            </w:pPr>
            <w:proofErr w:type="spellStart"/>
            <w:r w:rsidRPr="008F7067">
              <w:rPr>
                <w:sz w:val="28"/>
              </w:rPr>
              <w:t>SPgŠ</w:t>
            </w:r>
            <w:proofErr w:type="spellEnd"/>
          </w:p>
        </w:tc>
        <w:tc>
          <w:tcPr>
            <w:tcW w:w="1867" w:type="dxa"/>
            <w:vAlign w:val="center"/>
          </w:tcPr>
          <w:p w:rsidR="003518F7" w:rsidRPr="008F7067" w:rsidRDefault="003518F7" w:rsidP="003518F7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Učitelství pro MŠ</w:t>
            </w:r>
          </w:p>
        </w:tc>
      </w:tr>
      <w:tr w:rsidR="003518F7" w:rsidRPr="0028330A" w:rsidTr="003518F7">
        <w:tc>
          <w:tcPr>
            <w:tcW w:w="2554" w:type="dxa"/>
            <w:vAlign w:val="center"/>
          </w:tcPr>
          <w:p w:rsidR="003518F7" w:rsidRDefault="003518F7" w:rsidP="003518F7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Bc. Ostrčilová</w:t>
            </w:r>
          </w:p>
          <w:p w:rsidR="00E03647" w:rsidRPr="008F7067" w:rsidRDefault="00E03647" w:rsidP="003518F7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Zástup za rodičovskou Bednaříková</w:t>
            </w:r>
          </w:p>
        </w:tc>
        <w:tc>
          <w:tcPr>
            <w:tcW w:w="1771" w:type="dxa"/>
            <w:vAlign w:val="center"/>
          </w:tcPr>
          <w:p w:rsidR="003518F7" w:rsidRPr="008F7067" w:rsidRDefault="003518F7" w:rsidP="003518F7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učitelka</w:t>
            </w:r>
          </w:p>
        </w:tc>
        <w:tc>
          <w:tcPr>
            <w:tcW w:w="1129" w:type="dxa"/>
            <w:vAlign w:val="center"/>
          </w:tcPr>
          <w:p w:rsidR="003518F7" w:rsidRPr="008F7067" w:rsidRDefault="003518F7" w:rsidP="003518F7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1,00</w:t>
            </w:r>
          </w:p>
        </w:tc>
        <w:tc>
          <w:tcPr>
            <w:tcW w:w="1741" w:type="dxa"/>
            <w:vAlign w:val="center"/>
          </w:tcPr>
          <w:p w:rsidR="003518F7" w:rsidRPr="008F7067" w:rsidRDefault="003518F7" w:rsidP="003518F7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VŠ</w:t>
            </w:r>
          </w:p>
        </w:tc>
        <w:tc>
          <w:tcPr>
            <w:tcW w:w="1867" w:type="dxa"/>
            <w:vAlign w:val="center"/>
          </w:tcPr>
          <w:p w:rsidR="003518F7" w:rsidRPr="008F7067" w:rsidRDefault="003518F7" w:rsidP="003518F7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Sociální pedagogika</w:t>
            </w:r>
          </w:p>
        </w:tc>
      </w:tr>
      <w:tr w:rsidR="003518F7" w:rsidRPr="0028330A" w:rsidTr="003518F7">
        <w:tc>
          <w:tcPr>
            <w:tcW w:w="2554" w:type="dxa"/>
          </w:tcPr>
          <w:p w:rsidR="003518F7" w:rsidRDefault="003518F7" w:rsidP="003518F7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Siváková</w:t>
            </w:r>
          </w:p>
        </w:tc>
        <w:tc>
          <w:tcPr>
            <w:tcW w:w="1771" w:type="dxa"/>
          </w:tcPr>
          <w:p w:rsidR="003518F7" w:rsidRDefault="003518F7" w:rsidP="003518F7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Školní asistent</w:t>
            </w:r>
            <w:r w:rsidR="00E03647">
              <w:rPr>
                <w:sz w:val="28"/>
              </w:rPr>
              <w:t>,</w:t>
            </w:r>
          </w:p>
          <w:p w:rsidR="00E03647" w:rsidRDefault="00E03647" w:rsidP="003518F7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Asistent pedagog</w:t>
            </w:r>
          </w:p>
        </w:tc>
        <w:tc>
          <w:tcPr>
            <w:tcW w:w="1129" w:type="dxa"/>
          </w:tcPr>
          <w:p w:rsidR="003518F7" w:rsidRDefault="003518F7" w:rsidP="003518F7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0,50</w:t>
            </w:r>
          </w:p>
          <w:p w:rsidR="00E03647" w:rsidRDefault="00E03647" w:rsidP="003518F7">
            <w:pPr>
              <w:pStyle w:val="Normlnweb"/>
              <w:spacing w:line="276" w:lineRule="auto"/>
              <w:rPr>
                <w:sz w:val="28"/>
              </w:rPr>
            </w:pPr>
          </w:p>
          <w:p w:rsidR="00E03647" w:rsidRDefault="00E03647" w:rsidP="003518F7">
            <w:pPr>
              <w:pStyle w:val="Normlnweb"/>
              <w:spacing w:line="276" w:lineRule="auto"/>
              <w:rPr>
                <w:sz w:val="28"/>
              </w:rPr>
            </w:pPr>
          </w:p>
          <w:p w:rsidR="00E03647" w:rsidRDefault="00E03647" w:rsidP="003518F7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0,50</w:t>
            </w:r>
          </w:p>
        </w:tc>
        <w:tc>
          <w:tcPr>
            <w:tcW w:w="1741" w:type="dxa"/>
            <w:vAlign w:val="center"/>
          </w:tcPr>
          <w:p w:rsidR="003518F7" w:rsidRPr="008F7067" w:rsidRDefault="003518F7" w:rsidP="003518F7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středoškolské</w:t>
            </w:r>
          </w:p>
        </w:tc>
        <w:tc>
          <w:tcPr>
            <w:tcW w:w="1867" w:type="dxa"/>
          </w:tcPr>
          <w:p w:rsidR="003518F7" w:rsidRPr="008F7067" w:rsidRDefault="003518F7" w:rsidP="003518F7">
            <w:pPr>
              <w:pStyle w:val="Normlnweb"/>
              <w:spacing w:line="276" w:lineRule="auto"/>
              <w:rPr>
                <w:sz w:val="28"/>
              </w:rPr>
            </w:pPr>
          </w:p>
        </w:tc>
      </w:tr>
    </w:tbl>
    <w:p w:rsidR="00672704" w:rsidRPr="0028330A" w:rsidRDefault="00672704" w:rsidP="00672704">
      <w:pPr>
        <w:pStyle w:val="Normlnweb"/>
        <w:shd w:val="clear" w:color="auto" w:fill="FFFFFF"/>
        <w:spacing w:line="276" w:lineRule="auto"/>
        <w:rPr>
          <w:color w:val="FF0000"/>
          <w:sz w:val="28"/>
        </w:rPr>
      </w:pPr>
    </w:p>
    <w:p w:rsidR="00F11089" w:rsidRPr="0028330A" w:rsidRDefault="00F11089" w:rsidP="00672704">
      <w:pPr>
        <w:pStyle w:val="Normlnweb"/>
        <w:shd w:val="clear" w:color="auto" w:fill="FFFFFF"/>
        <w:spacing w:line="276" w:lineRule="auto"/>
        <w:rPr>
          <w:color w:val="FF0000"/>
          <w:sz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E2187A" w:rsidRPr="0028330A" w:rsidTr="000901B8">
        <w:tc>
          <w:tcPr>
            <w:tcW w:w="2303" w:type="dxa"/>
            <w:vAlign w:val="center"/>
          </w:tcPr>
          <w:p w:rsidR="00E2187A" w:rsidRPr="0028330A" w:rsidRDefault="00E2187A" w:rsidP="00672704">
            <w:pPr>
              <w:pStyle w:val="Normlnweb"/>
              <w:spacing w:line="276" w:lineRule="auto"/>
              <w:rPr>
                <w:b/>
                <w:sz w:val="28"/>
              </w:rPr>
            </w:pPr>
            <w:r w:rsidRPr="0028330A">
              <w:rPr>
                <w:b/>
                <w:sz w:val="28"/>
              </w:rPr>
              <w:lastRenderedPageBreak/>
              <w:t>Ostatní pracovníci</w:t>
            </w:r>
          </w:p>
        </w:tc>
        <w:tc>
          <w:tcPr>
            <w:tcW w:w="2303" w:type="dxa"/>
            <w:vAlign w:val="center"/>
          </w:tcPr>
          <w:p w:rsidR="00E2187A" w:rsidRPr="0028330A" w:rsidRDefault="00E2187A" w:rsidP="00672704">
            <w:pPr>
              <w:pStyle w:val="Normlnweb"/>
              <w:spacing w:line="276" w:lineRule="auto"/>
              <w:rPr>
                <w:b/>
                <w:sz w:val="28"/>
              </w:rPr>
            </w:pPr>
            <w:r w:rsidRPr="0028330A">
              <w:rPr>
                <w:b/>
                <w:sz w:val="28"/>
              </w:rPr>
              <w:t>Funkce</w:t>
            </w:r>
          </w:p>
        </w:tc>
        <w:tc>
          <w:tcPr>
            <w:tcW w:w="2303" w:type="dxa"/>
            <w:vAlign w:val="center"/>
          </w:tcPr>
          <w:p w:rsidR="00E2187A" w:rsidRPr="0028330A" w:rsidRDefault="00E2187A" w:rsidP="00672704">
            <w:pPr>
              <w:pStyle w:val="Normlnweb"/>
              <w:spacing w:line="276" w:lineRule="auto"/>
              <w:rPr>
                <w:b/>
                <w:sz w:val="28"/>
              </w:rPr>
            </w:pPr>
            <w:r w:rsidRPr="0028330A">
              <w:rPr>
                <w:b/>
                <w:sz w:val="28"/>
              </w:rPr>
              <w:t>Úvazek</w:t>
            </w:r>
          </w:p>
        </w:tc>
      </w:tr>
      <w:tr w:rsidR="00E2187A" w:rsidRPr="0028330A" w:rsidTr="000901B8">
        <w:tc>
          <w:tcPr>
            <w:tcW w:w="2303" w:type="dxa"/>
            <w:vAlign w:val="center"/>
          </w:tcPr>
          <w:p w:rsidR="00E2187A" w:rsidRPr="008F7067" w:rsidRDefault="00E2187A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p. Vaňková (ZŠ)</w:t>
            </w:r>
          </w:p>
        </w:tc>
        <w:tc>
          <w:tcPr>
            <w:tcW w:w="2303" w:type="dxa"/>
            <w:vAlign w:val="center"/>
          </w:tcPr>
          <w:p w:rsidR="00E2187A" w:rsidRPr="008F7067" w:rsidRDefault="00E2187A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školnice</w:t>
            </w:r>
          </w:p>
        </w:tc>
        <w:tc>
          <w:tcPr>
            <w:tcW w:w="2303" w:type="dxa"/>
            <w:vAlign w:val="center"/>
          </w:tcPr>
          <w:p w:rsidR="00E2187A" w:rsidRPr="008F7067" w:rsidRDefault="003775BA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1</w:t>
            </w:r>
            <w:r w:rsidR="00E2187A" w:rsidRPr="008F7067">
              <w:rPr>
                <w:sz w:val="28"/>
              </w:rPr>
              <w:t>,</w:t>
            </w:r>
            <w:r w:rsidRPr="008F7067">
              <w:rPr>
                <w:sz w:val="28"/>
              </w:rPr>
              <w:t>0</w:t>
            </w:r>
            <w:r w:rsidR="002579FD" w:rsidRPr="008F7067">
              <w:rPr>
                <w:sz w:val="28"/>
              </w:rPr>
              <w:t>0</w:t>
            </w:r>
          </w:p>
        </w:tc>
      </w:tr>
      <w:tr w:rsidR="00E2187A" w:rsidRPr="0028330A" w:rsidTr="000901B8">
        <w:tc>
          <w:tcPr>
            <w:tcW w:w="2303" w:type="dxa"/>
            <w:vAlign w:val="center"/>
          </w:tcPr>
          <w:p w:rsidR="00E2187A" w:rsidRPr="008F7067" w:rsidRDefault="00E2187A" w:rsidP="00672704">
            <w:pPr>
              <w:pStyle w:val="Normlnweb"/>
              <w:spacing w:line="276" w:lineRule="auto"/>
              <w:rPr>
                <w:sz w:val="28"/>
              </w:rPr>
            </w:pPr>
          </w:p>
        </w:tc>
        <w:tc>
          <w:tcPr>
            <w:tcW w:w="2303" w:type="dxa"/>
            <w:vAlign w:val="center"/>
          </w:tcPr>
          <w:p w:rsidR="00E2187A" w:rsidRPr="008F7067" w:rsidRDefault="00E2187A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výdej stravy</w:t>
            </w:r>
          </w:p>
        </w:tc>
        <w:tc>
          <w:tcPr>
            <w:tcW w:w="2303" w:type="dxa"/>
            <w:vAlign w:val="center"/>
          </w:tcPr>
          <w:p w:rsidR="00E2187A" w:rsidRPr="008F7067" w:rsidRDefault="00E2187A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0,20</w:t>
            </w:r>
          </w:p>
        </w:tc>
      </w:tr>
      <w:tr w:rsidR="00E2187A" w:rsidRPr="0028330A" w:rsidTr="000901B8">
        <w:tc>
          <w:tcPr>
            <w:tcW w:w="2303" w:type="dxa"/>
            <w:vAlign w:val="center"/>
          </w:tcPr>
          <w:p w:rsidR="00600875" w:rsidRPr="008F7067" w:rsidRDefault="008F7067" w:rsidP="00672704">
            <w:pPr>
              <w:pStyle w:val="Normlnweb"/>
              <w:spacing w:line="276" w:lineRule="auto"/>
              <w:rPr>
                <w:sz w:val="28"/>
              </w:rPr>
            </w:pPr>
            <w:proofErr w:type="spellStart"/>
            <w:proofErr w:type="gramStart"/>
            <w:r w:rsidRPr="008F7067">
              <w:rPr>
                <w:sz w:val="28"/>
              </w:rPr>
              <w:t>p.</w:t>
            </w:r>
            <w:r w:rsidR="00600875" w:rsidRPr="008F7067">
              <w:rPr>
                <w:sz w:val="28"/>
              </w:rPr>
              <w:t>Bednaříková</w:t>
            </w:r>
            <w:proofErr w:type="spellEnd"/>
            <w:proofErr w:type="gramEnd"/>
            <w:r w:rsidRPr="008F7067">
              <w:rPr>
                <w:sz w:val="28"/>
              </w:rPr>
              <w:t xml:space="preserve"> (MŠ)</w:t>
            </w:r>
          </w:p>
        </w:tc>
        <w:tc>
          <w:tcPr>
            <w:tcW w:w="2303" w:type="dxa"/>
            <w:vAlign w:val="center"/>
          </w:tcPr>
          <w:p w:rsidR="00E2187A" w:rsidRPr="008F7067" w:rsidRDefault="00E2187A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školnice</w:t>
            </w:r>
          </w:p>
        </w:tc>
        <w:tc>
          <w:tcPr>
            <w:tcW w:w="2303" w:type="dxa"/>
            <w:vAlign w:val="center"/>
          </w:tcPr>
          <w:p w:rsidR="00E2187A" w:rsidRPr="008F7067" w:rsidRDefault="003518F7" w:rsidP="00672704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1,0</w:t>
            </w:r>
            <w:r w:rsidR="003775BA" w:rsidRPr="008F7067">
              <w:rPr>
                <w:sz w:val="28"/>
              </w:rPr>
              <w:t>0</w:t>
            </w:r>
          </w:p>
        </w:tc>
      </w:tr>
      <w:tr w:rsidR="00E2187A" w:rsidRPr="0028330A" w:rsidTr="000901B8">
        <w:tc>
          <w:tcPr>
            <w:tcW w:w="2303" w:type="dxa"/>
            <w:vAlign w:val="center"/>
          </w:tcPr>
          <w:p w:rsidR="00E2187A" w:rsidRPr="008F7067" w:rsidRDefault="00E2187A" w:rsidP="00672704">
            <w:pPr>
              <w:pStyle w:val="Normlnweb"/>
              <w:spacing w:line="276" w:lineRule="auto"/>
              <w:rPr>
                <w:sz w:val="28"/>
              </w:rPr>
            </w:pPr>
          </w:p>
        </w:tc>
        <w:tc>
          <w:tcPr>
            <w:tcW w:w="2303" w:type="dxa"/>
            <w:vAlign w:val="center"/>
          </w:tcPr>
          <w:p w:rsidR="00E2187A" w:rsidRPr="008F7067" w:rsidRDefault="00E2187A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výdej stravy</w:t>
            </w:r>
          </w:p>
        </w:tc>
        <w:tc>
          <w:tcPr>
            <w:tcW w:w="2303" w:type="dxa"/>
            <w:vAlign w:val="center"/>
          </w:tcPr>
          <w:p w:rsidR="00E2187A" w:rsidRPr="008F7067" w:rsidRDefault="003518F7" w:rsidP="00672704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0,2</w:t>
            </w:r>
            <w:r w:rsidR="003775BA" w:rsidRPr="008F7067">
              <w:rPr>
                <w:sz w:val="28"/>
              </w:rPr>
              <w:t>0</w:t>
            </w:r>
          </w:p>
        </w:tc>
      </w:tr>
    </w:tbl>
    <w:p w:rsidR="00DE12A4" w:rsidRPr="003F6EB5" w:rsidRDefault="00DE12A4" w:rsidP="00672704">
      <w:pPr>
        <w:spacing w:line="276" w:lineRule="auto"/>
        <w:rPr>
          <w:sz w:val="28"/>
        </w:rPr>
      </w:pPr>
    </w:p>
    <w:p w:rsidR="00F11089" w:rsidRPr="0028330A" w:rsidRDefault="00F11089" w:rsidP="001340F2">
      <w:pPr>
        <w:pStyle w:val="Nzev"/>
      </w:pPr>
      <w:r w:rsidRPr="0028330A">
        <w:t>3. Učební plán</w:t>
      </w:r>
    </w:p>
    <w:p w:rsidR="00F11089" w:rsidRPr="0028330A" w:rsidRDefault="00F11089" w:rsidP="00672704">
      <w:pPr>
        <w:pStyle w:val="Normlnweb"/>
        <w:shd w:val="clear" w:color="auto" w:fill="FFFFFF"/>
        <w:spacing w:line="276" w:lineRule="auto"/>
        <w:jc w:val="both"/>
        <w:rPr>
          <w:b/>
          <w:sz w:val="28"/>
          <w:u w:val="single"/>
        </w:rPr>
      </w:pPr>
    </w:p>
    <w:p w:rsidR="00F11089" w:rsidRPr="0028330A" w:rsidRDefault="00F11089" w:rsidP="00672704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 w:rsidRPr="0028330A">
        <w:rPr>
          <w:sz w:val="28"/>
        </w:rPr>
        <w:t>Školní vzdělávací program pro základní v</w:t>
      </w:r>
      <w:r w:rsidR="004B0D1D" w:rsidRPr="0028330A">
        <w:rPr>
          <w:sz w:val="28"/>
        </w:rPr>
        <w:t>zdělávání Zelená škola (</w:t>
      </w:r>
      <w:r w:rsidR="0073456B" w:rsidRPr="0028330A">
        <w:rPr>
          <w:sz w:val="28"/>
        </w:rPr>
        <w:t>1</w:t>
      </w:r>
      <w:r w:rsidR="003A1C58" w:rsidRPr="0028330A">
        <w:rPr>
          <w:sz w:val="28"/>
        </w:rPr>
        <w:t>. – 5.</w:t>
      </w:r>
      <w:r w:rsidRPr="0028330A">
        <w:rPr>
          <w:sz w:val="28"/>
        </w:rPr>
        <w:t xml:space="preserve"> ročník)</w:t>
      </w:r>
    </w:p>
    <w:p w:rsidR="00F11089" w:rsidRPr="003F6EB5" w:rsidRDefault="00F11089" w:rsidP="00672704">
      <w:pPr>
        <w:pStyle w:val="Normlnweb"/>
        <w:shd w:val="clear" w:color="auto" w:fill="FFFFFF"/>
        <w:spacing w:line="276" w:lineRule="auto"/>
        <w:jc w:val="both"/>
        <w:rPr>
          <w:sz w:val="28"/>
        </w:rPr>
      </w:pPr>
    </w:p>
    <w:p w:rsidR="00F11089" w:rsidRPr="003F6EB5" w:rsidRDefault="00F11089" w:rsidP="00672704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 w:rsidRPr="003F6EB5">
        <w:rPr>
          <w:sz w:val="28"/>
        </w:rPr>
        <w:t>Každý vyučující měl pro své předměty zpracovány tematické a časové plány.</w:t>
      </w:r>
    </w:p>
    <w:p w:rsidR="00F11089" w:rsidRPr="003F6EB5" w:rsidRDefault="0073456B" w:rsidP="00672704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 w:rsidRPr="003F6EB5">
        <w:rPr>
          <w:sz w:val="28"/>
        </w:rPr>
        <w:t xml:space="preserve">Pro </w:t>
      </w:r>
      <w:r w:rsidR="003A1C58" w:rsidRPr="003F6EB5">
        <w:rPr>
          <w:sz w:val="28"/>
        </w:rPr>
        <w:t>všechny ročníky</w:t>
      </w:r>
      <w:r w:rsidR="00F11089" w:rsidRPr="003F6EB5">
        <w:rPr>
          <w:sz w:val="28"/>
        </w:rPr>
        <w:t xml:space="preserve"> byl zpracován</w:t>
      </w:r>
      <w:r w:rsidR="004B0D1D" w:rsidRPr="003F6EB5">
        <w:rPr>
          <w:sz w:val="28"/>
        </w:rPr>
        <w:t xml:space="preserve">  ŠVP (</w:t>
      </w:r>
      <w:r w:rsidR="00F11089" w:rsidRPr="003F6EB5">
        <w:rPr>
          <w:sz w:val="28"/>
        </w:rPr>
        <w:t>se zaměřením na přírodu a ekologii).</w:t>
      </w:r>
    </w:p>
    <w:p w:rsidR="00F11089" w:rsidRPr="003F6EB5" w:rsidRDefault="00F11089" w:rsidP="00672704">
      <w:pPr>
        <w:pStyle w:val="Normlnweb"/>
        <w:shd w:val="clear" w:color="auto" w:fill="FFFFFF"/>
        <w:spacing w:line="276" w:lineRule="auto"/>
        <w:jc w:val="both"/>
        <w:rPr>
          <w:sz w:val="28"/>
        </w:rPr>
      </w:pPr>
    </w:p>
    <w:p w:rsidR="00F11089" w:rsidRPr="003F6EB5" w:rsidRDefault="00F11089" w:rsidP="00672704">
      <w:pPr>
        <w:pStyle w:val="Normlnweb"/>
        <w:shd w:val="clear" w:color="auto" w:fill="FFFFFF"/>
        <w:spacing w:line="276" w:lineRule="auto"/>
        <w:jc w:val="both"/>
        <w:rPr>
          <w:sz w:val="28"/>
        </w:rPr>
      </w:pPr>
    </w:p>
    <w:p w:rsidR="003F6EB5" w:rsidRPr="003F6EB5" w:rsidRDefault="003F6EB5" w:rsidP="00672704">
      <w:pPr>
        <w:pStyle w:val="Normlnweb"/>
        <w:shd w:val="clear" w:color="auto" w:fill="FFFFFF"/>
        <w:spacing w:line="276" w:lineRule="auto"/>
        <w:jc w:val="both"/>
        <w:rPr>
          <w:sz w:val="28"/>
        </w:rPr>
      </w:pPr>
    </w:p>
    <w:p w:rsidR="00F11089" w:rsidRPr="0028330A" w:rsidRDefault="00F11089" w:rsidP="001340F2">
      <w:pPr>
        <w:pStyle w:val="Nzev"/>
      </w:pPr>
      <w:r w:rsidRPr="003F6EB5">
        <w:t xml:space="preserve">4. </w:t>
      </w:r>
      <w:r w:rsidRPr="0028330A">
        <w:t>Výchovně vzdělávací koncepce</w:t>
      </w:r>
    </w:p>
    <w:p w:rsidR="00F11089" w:rsidRPr="003F6EB5" w:rsidRDefault="00F11089" w:rsidP="00672704">
      <w:pPr>
        <w:pStyle w:val="Normlnweb"/>
        <w:shd w:val="clear" w:color="auto" w:fill="FFFFFF"/>
        <w:spacing w:line="276" w:lineRule="auto"/>
        <w:jc w:val="both"/>
        <w:rPr>
          <w:b/>
          <w:sz w:val="28"/>
          <w:u w:val="single"/>
        </w:rPr>
      </w:pPr>
    </w:p>
    <w:p w:rsidR="00F11089" w:rsidRPr="003F6EB5" w:rsidRDefault="00F11089" w:rsidP="00672704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 w:rsidRPr="003F6EB5">
        <w:rPr>
          <w:sz w:val="28"/>
        </w:rPr>
        <w:t xml:space="preserve">Koncepce školy byla vytvořena </w:t>
      </w:r>
      <w:r w:rsidR="00417FAB" w:rsidRPr="003F6EB5">
        <w:rPr>
          <w:sz w:val="28"/>
        </w:rPr>
        <w:t>se záměrem nabídnout</w:t>
      </w:r>
      <w:r w:rsidRPr="003F6EB5">
        <w:rPr>
          <w:sz w:val="28"/>
        </w:rPr>
        <w:t xml:space="preserve"> kvalitní vzdělávání v</w:t>
      </w:r>
      <w:r w:rsidR="003F6EB5">
        <w:rPr>
          <w:sz w:val="28"/>
        </w:rPr>
        <w:t> </w:t>
      </w:r>
      <w:r w:rsidRPr="003F6EB5">
        <w:rPr>
          <w:sz w:val="28"/>
        </w:rPr>
        <w:t>klidném, přátelském a podnětném prostředí „rodinného“ typu.</w:t>
      </w:r>
    </w:p>
    <w:p w:rsidR="00F11089" w:rsidRPr="003F6EB5" w:rsidRDefault="00F11089" w:rsidP="00672704">
      <w:pPr>
        <w:pStyle w:val="Normlnweb"/>
        <w:shd w:val="clear" w:color="auto" w:fill="FFFFFF"/>
        <w:spacing w:line="276" w:lineRule="auto"/>
        <w:jc w:val="both"/>
        <w:rPr>
          <w:sz w:val="28"/>
        </w:rPr>
      </w:pPr>
    </w:p>
    <w:p w:rsidR="00F11089" w:rsidRPr="0028330A" w:rsidRDefault="00E7198E" w:rsidP="00283AC1">
      <w:pPr>
        <w:pStyle w:val="Normlnweb"/>
        <w:numPr>
          <w:ilvl w:val="0"/>
          <w:numId w:val="9"/>
        </w:numPr>
        <w:shd w:val="clear" w:color="auto" w:fill="FFFFFF"/>
        <w:spacing w:line="276" w:lineRule="auto"/>
        <w:jc w:val="both"/>
        <w:rPr>
          <w:sz w:val="28"/>
        </w:rPr>
      </w:pPr>
      <w:r w:rsidRPr="0028330A">
        <w:rPr>
          <w:sz w:val="28"/>
        </w:rPr>
        <w:t>V</w:t>
      </w:r>
      <w:r w:rsidR="00F11089" w:rsidRPr="0028330A">
        <w:rPr>
          <w:sz w:val="28"/>
        </w:rPr>
        <w:t>ytváření příznivých podmínek pro práci žáků ve škole</w:t>
      </w:r>
      <w:r w:rsidRPr="0028330A">
        <w:rPr>
          <w:sz w:val="28"/>
        </w:rPr>
        <w:t>.</w:t>
      </w:r>
    </w:p>
    <w:p w:rsidR="00F11089" w:rsidRPr="0028330A" w:rsidRDefault="00E7198E" w:rsidP="00283AC1">
      <w:pPr>
        <w:pStyle w:val="Normlnweb"/>
        <w:numPr>
          <w:ilvl w:val="0"/>
          <w:numId w:val="9"/>
        </w:numPr>
        <w:shd w:val="clear" w:color="auto" w:fill="FFFFFF"/>
        <w:spacing w:line="276" w:lineRule="auto"/>
        <w:jc w:val="both"/>
        <w:rPr>
          <w:sz w:val="28"/>
        </w:rPr>
      </w:pPr>
      <w:r w:rsidRPr="0028330A">
        <w:rPr>
          <w:sz w:val="28"/>
        </w:rPr>
        <w:t>V</w:t>
      </w:r>
      <w:r w:rsidR="00F11089" w:rsidRPr="0028330A">
        <w:rPr>
          <w:sz w:val="28"/>
        </w:rPr>
        <w:t>edení žáků k</w:t>
      </w:r>
      <w:r w:rsidRPr="0028330A">
        <w:rPr>
          <w:sz w:val="28"/>
        </w:rPr>
        <w:t> </w:t>
      </w:r>
      <w:r w:rsidR="00F11089" w:rsidRPr="0028330A">
        <w:rPr>
          <w:sz w:val="28"/>
        </w:rPr>
        <w:t>samostatnosti</w:t>
      </w:r>
      <w:r w:rsidRPr="0028330A">
        <w:rPr>
          <w:sz w:val="28"/>
        </w:rPr>
        <w:t>.</w:t>
      </w:r>
    </w:p>
    <w:p w:rsidR="00F11089" w:rsidRPr="0028330A" w:rsidRDefault="00E7198E" w:rsidP="00283AC1">
      <w:pPr>
        <w:pStyle w:val="Normlnweb"/>
        <w:numPr>
          <w:ilvl w:val="0"/>
          <w:numId w:val="9"/>
        </w:numPr>
        <w:shd w:val="clear" w:color="auto" w:fill="FFFFFF"/>
        <w:spacing w:line="276" w:lineRule="auto"/>
        <w:jc w:val="both"/>
        <w:rPr>
          <w:sz w:val="28"/>
        </w:rPr>
      </w:pPr>
      <w:r w:rsidRPr="0028330A">
        <w:rPr>
          <w:sz w:val="28"/>
        </w:rPr>
        <w:t>P</w:t>
      </w:r>
      <w:r w:rsidR="00F11089" w:rsidRPr="0028330A">
        <w:rPr>
          <w:sz w:val="28"/>
        </w:rPr>
        <w:t>říprava žáků na přechod do plně organizované školy v</w:t>
      </w:r>
      <w:r w:rsidRPr="0028330A">
        <w:rPr>
          <w:sz w:val="28"/>
        </w:rPr>
        <w:t> </w:t>
      </w:r>
      <w:r w:rsidR="00F11089" w:rsidRPr="0028330A">
        <w:rPr>
          <w:sz w:val="28"/>
        </w:rPr>
        <w:t>Přerově</w:t>
      </w:r>
      <w:r w:rsidRPr="0028330A">
        <w:rPr>
          <w:sz w:val="28"/>
        </w:rPr>
        <w:t>.</w:t>
      </w:r>
    </w:p>
    <w:p w:rsidR="00F11089" w:rsidRPr="0028330A" w:rsidRDefault="00E7198E" w:rsidP="00283AC1">
      <w:pPr>
        <w:pStyle w:val="Normlnweb"/>
        <w:numPr>
          <w:ilvl w:val="0"/>
          <w:numId w:val="9"/>
        </w:numPr>
        <w:shd w:val="clear" w:color="auto" w:fill="FFFFFF"/>
        <w:spacing w:line="276" w:lineRule="auto"/>
        <w:jc w:val="both"/>
        <w:rPr>
          <w:sz w:val="28"/>
        </w:rPr>
      </w:pPr>
      <w:r w:rsidRPr="0028330A">
        <w:rPr>
          <w:sz w:val="28"/>
        </w:rPr>
        <w:t>V</w:t>
      </w:r>
      <w:r w:rsidR="00F11089" w:rsidRPr="0028330A">
        <w:rPr>
          <w:sz w:val="28"/>
        </w:rPr>
        <w:t>yužívání počítačů a výukových programů ve výuce</w:t>
      </w:r>
      <w:r w:rsidRPr="0028330A">
        <w:rPr>
          <w:sz w:val="28"/>
        </w:rPr>
        <w:t>.</w:t>
      </w:r>
    </w:p>
    <w:p w:rsidR="00E955CE" w:rsidRPr="0028330A" w:rsidRDefault="00E7198E" w:rsidP="00283AC1">
      <w:pPr>
        <w:pStyle w:val="Normlnweb"/>
        <w:numPr>
          <w:ilvl w:val="0"/>
          <w:numId w:val="9"/>
        </w:numPr>
        <w:shd w:val="clear" w:color="auto" w:fill="FFFFFF"/>
        <w:spacing w:line="276" w:lineRule="auto"/>
        <w:jc w:val="both"/>
        <w:rPr>
          <w:sz w:val="28"/>
        </w:rPr>
      </w:pPr>
      <w:r w:rsidRPr="0028330A">
        <w:rPr>
          <w:sz w:val="28"/>
        </w:rPr>
        <w:t>N</w:t>
      </w:r>
      <w:r w:rsidR="00F11089" w:rsidRPr="0028330A">
        <w:rPr>
          <w:sz w:val="28"/>
        </w:rPr>
        <w:t>ápravy výukových problémů</w:t>
      </w:r>
      <w:r w:rsidRPr="0028330A">
        <w:rPr>
          <w:sz w:val="28"/>
        </w:rPr>
        <w:t>.</w:t>
      </w:r>
      <w:r w:rsidR="00F11089" w:rsidRPr="0028330A">
        <w:rPr>
          <w:sz w:val="28"/>
        </w:rPr>
        <w:t xml:space="preserve"> </w:t>
      </w:r>
    </w:p>
    <w:p w:rsidR="00F11089" w:rsidRPr="0028330A" w:rsidRDefault="00E7198E" w:rsidP="00283AC1">
      <w:pPr>
        <w:pStyle w:val="Normlnweb"/>
        <w:numPr>
          <w:ilvl w:val="0"/>
          <w:numId w:val="9"/>
        </w:numPr>
        <w:shd w:val="clear" w:color="auto" w:fill="FFFFFF"/>
        <w:spacing w:line="276" w:lineRule="auto"/>
        <w:jc w:val="both"/>
        <w:rPr>
          <w:sz w:val="28"/>
        </w:rPr>
      </w:pPr>
      <w:r w:rsidRPr="0028330A">
        <w:rPr>
          <w:sz w:val="28"/>
        </w:rPr>
        <w:t>P</w:t>
      </w:r>
      <w:r w:rsidR="00F11089" w:rsidRPr="0028330A">
        <w:rPr>
          <w:sz w:val="28"/>
        </w:rPr>
        <w:t>lavecký výcvik pro všechny žáky školy</w:t>
      </w:r>
      <w:r w:rsidRPr="0028330A">
        <w:rPr>
          <w:sz w:val="28"/>
        </w:rPr>
        <w:t>.</w:t>
      </w:r>
    </w:p>
    <w:p w:rsidR="003A1C58" w:rsidRPr="0028330A" w:rsidRDefault="00E7198E" w:rsidP="00283AC1">
      <w:pPr>
        <w:pStyle w:val="Normlnweb"/>
        <w:numPr>
          <w:ilvl w:val="0"/>
          <w:numId w:val="9"/>
        </w:numPr>
        <w:shd w:val="clear" w:color="auto" w:fill="FFFFFF"/>
        <w:spacing w:line="276" w:lineRule="auto"/>
        <w:jc w:val="both"/>
        <w:rPr>
          <w:sz w:val="28"/>
        </w:rPr>
      </w:pPr>
      <w:r w:rsidRPr="0028330A">
        <w:rPr>
          <w:sz w:val="28"/>
        </w:rPr>
        <w:t xml:space="preserve">Volnočasové aktivity ve spolupráci Atlas a </w:t>
      </w:r>
      <w:proofErr w:type="spellStart"/>
      <w:r w:rsidRPr="0028330A">
        <w:rPr>
          <w:sz w:val="28"/>
        </w:rPr>
        <w:t>Bios</w:t>
      </w:r>
      <w:proofErr w:type="spellEnd"/>
      <w:r w:rsidRPr="0028330A">
        <w:rPr>
          <w:sz w:val="28"/>
        </w:rPr>
        <w:t xml:space="preserve"> Přerov.</w:t>
      </w:r>
    </w:p>
    <w:p w:rsidR="002579FD" w:rsidRPr="0028330A" w:rsidRDefault="00E7198E" w:rsidP="00283AC1">
      <w:pPr>
        <w:pStyle w:val="Normlnweb"/>
        <w:numPr>
          <w:ilvl w:val="0"/>
          <w:numId w:val="9"/>
        </w:numPr>
        <w:shd w:val="clear" w:color="auto" w:fill="FFFFFF"/>
        <w:spacing w:line="276" w:lineRule="auto"/>
        <w:jc w:val="both"/>
        <w:rPr>
          <w:sz w:val="28"/>
        </w:rPr>
      </w:pPr>
      <w:r w:rsidRPr="0028330A">
        <w:rPr>
          <w:sz w:val="28"/>
        </w:rPr>
        <w:t>Ú</w:t>
      </w:r>
      <w:r w:rsidR="00F11089" w:rsidRPr="0028330A">
        <w:rPr>
          <w:sz w:val="28"/>
        </w:rPr>
        <w:t>čast na kult</w:t>
      </w:r>
      <w:r w:rsidR="00417FAB" w:rsidRPr="0028330A">
        <w:rPr>
          <w:sz w:val="28"/>
        </w:rPr>
        <w:t>urních akcích pořá</w:t>
      </w:r>
      <w:r w:rsidRPr="0028330A">
        <w:rPr>
          <w:sz w:val="28"/>
        </w:rPr>
        <w:t>daných školou, OÚ Vlkoš, dalšími spolky.</w:t>
      </w:r>
    </w:p>
    <w:p w:rsidR="00F11089" w:rsidRPr="0028330A" w:rsidRDefault="00E7198E" w:rsidP="00283AC1">
      <w:pPr>
        <w:pStyle w:val="Normlnweb"/>
        <w:numPr>
          <w:ilvl w:val="0"/>
          <w:numId w:val="9"/>
        </w:numPr>
        <w:shd w:val="clear" w:color="auto" w:fill="FFFFFF"/>
        <w:spacing w:line="276" w:lineRule="auto"/>
        <w:jc w:val="both"/>
        <w:rPr>
          <w:sz w:val="28"/>
        </w:rPr>
      </w:pPr>
      <w:r w:rsidRPr="0028330A">
        <w:rPr>
          <w:sz w:val="28"/>
        </w:rPr>
        <w:t>Ř</w:t>
      </w:r>
      <w:r w:rsidR="00F11089" w:rsidRPr="0028330A">
        <w:rPr>
          <w:sz w:val="28"/>
        </w:rPr>
        <w:t>ešení výchovných problémů s</w:t>
      </w:r>
      <w:r w:rsidRPr="0028330A">
        <w:rPr>
          <w:sz w:val="28"/>
        </w:rPr>
        <w:t> </w:t>
      </w:r>
      <w:r w:rsidR="00F11089" w:rsidRPr="0028330A">
        <w:rPr>
          <w:sz w:val="28"/>
        </w:rPr>
        <w:t>rodiči</w:t>
      </w:r>
      <w:r w:rsidRPr="0028330A">
        <w:rPr>
          <w:sz w:val="28"/>
        </w:rPr>
        <w:t>.</w:t>
      </w:r>
    </w:p>
    <w:p w:rsidR="00F11089" w:rsidRPr="0028330A" w:rsidRDefault="00E7198E" w:rsidP="00283AC1">
      <w:pPr>
        <w:pStyle w:val="Normlnweb"/>
        <w:numPr>
          <w:ilvl w:val="0"/>
          <w:numId w:val="9"/>
        </w:numPr>
        <w:shd w:val="clear" w:color="auto" w:fill="FFFFFF"/>
        <w:spacing w:line="276" w:lineRule="auto"/>
        <w:jc w:val="both"/>
        <w:rPr>
          <w:sz w:val="28"/>
        </w:rPr>
      </w:pPr>
      <w:r w:rsidRPr="0028330A">
        <w:rPr>
          <w:sz w:val="28"/>
        </w:rPr>
        <w:t>P</w:t>
      </w:r>
      <w:r w:rsidR="00F11089" w:rsidRPr="0028330A">
        <w:rPr>
          <w:sz w:val="28"/>
        </w:rPr>
        <w:t>lnění preventivního programu</w:t>
      </w:r>
      <w:r w:rsidRPr="0028330A">
        <w:rPr>
          <w:sz w:val="28"/>
        </w:rPr>
        <w:t>.</w:t>
      </w:r>
    </w:p>
    <w:p w:rsidR="00672704" w:rsidRPr="001170A2" w:rsidRDefault="00E7198E" w:rsidP="00283AC1">
      <w:pPr>
        <w:pStyle w:val="Normlnweb"/>
        <w:numPr>
          <w:ilvl w:val="0"/>
          <w:numId w:val="9"/>
        </w:numPr>
        <w:shd w:val="clear" w:color="auto" w:fill="FFFFFF"/>
        <w:spacing w:line="276" w:lineRule="auto"/>
        <w:jc w:val="both"/>
        <w:rPr>
          <w:sz w:val="28"/>
        </w:rPr>
      </w:pPr>
      <w:r w:rsidRPr="0028330A">
        <w:rPr>
          <w:sz w:val="28"/>
        </w:rPr>
        <w:t>E</w:t>
      </w:r>
      <w:r w:rsidR="00F11089" w:rsidRPr="0028330A">
        <w:rPr>
          <w:sz w:val="28"/>
        </w:rPr>
        <w:t>kologická výchova</w:t>
      </w:r>
      <w:r w:rsidRPr="0028330A">
        <w:rPr>
          <w:sz w:val="28"/>
        </w:rPr>
        <w:t>.</w:t>
      </w:r>
    </w:p>
    <w:p w:rsidR="001340F2" w:rsidRDefault="001340F2" w:rsidP="00672704">
      <w:pPr>
        <w:pStyle w:val="Normlnweb"/>
        <w:shd w:val="clear" w:color="auto" w:fill="FFFFFF"/>
        <w:spacing w:line="276" w:lineRule="auto"/>
        <w:rPr>
          <w:sz w:val="28"/>
        </w:rPr>
      </w:pPr>
    </w:p>
    <w:p w:rsidR="00AB535D" w:rsidRPr="0028330A" w:rsidRDefault="00AB535D" w:rsidP="00672704">
      <w:pPr>
        <w:pStyle w:val="Normlnweb"/>
        <w:shd w:val="clear" w:color="auto" w:fill="FFFFFF"/>
        <w:spacing w:line="276" w:lineRule="auto"/>
        <w:rPr>
          <w:sz w:val="28"/>
        </w:rPr>
      </w:pPr>
    </w:p>
    <w:p w:rsidR="00481C1C" w:rsidRPr="004F5B71" w:rsidRDefault="001340F2" w:rsidP="001340F2">
      <w:pPr>
        <w:pStyle w:val="Nadpis1"/>
        <w:rPr>
          <w:sz w:val="32"/>
        </w:rPr>
      </w:pPr>
      <w:r w:rsidRPr="004F5B71">
        <w:rPr>
          <w:sz w:val="32"/>
        </w:rPr>
        <w:lastRenderedPageBreak/>
        <w:t xml:space="preserve">4.1. </w:t>
      </w:r>
      <w:r w:rsidR="00A940A4">
        <w:rPr>
          <w:sz w:val="32"/>
        </w:rPr>
        <w:t>Nabídka zájmových kroužků 20</w:t>
      </w:r>
      <w:r w:rsidR="00F15639">
        <w:rPr>
          <w:sz w:val="32"/>
        </w:rPr>
        <w:t>21</w:t>
      </w:r>
      <w:r w:rsidR="00A940A4">
        <w:rPr>
          <w:sz w:val="32"/>
        </w:rPr>
        <w:t>/202</w:t>
      </w:r>
      <w:r w:rsidR="00F15639">
        <w:rPr>
          <w:sz w:val="32"/>
        </w:rPr>
        <w:t>2</w:t>
      </w:r>
    </w:p>
    <w:p w:rsidR="002C19A0" w:rsidRPr="002C19A0" w:rsidRDefault="002C19A0" w:rsidP="00E6066B">
      <w:pPr>
        <w:pStyle w:val="Normlnweb"/>
        <w:shd w:val="clear" w:color="auto" w:fill="FFFFFF"/>
        <w:spacing w:line="276" w:lineRule="auto"/>
        <w:rPr>
          <w:rFonts w:ascii="Tahoma" w:hAnsi="Tahoma" w:cs="Tahoma"/>
          <w:b/>
          <w:color w:val="FF0000"/>
          <w:u w:val="single"/>
        </w:rPr>
      </w:pPr>
      <w:r w:rsidRPr="002C19A0">
        <w:rPr>
          <w:rFonts w:ascii="Tahoma" w:hAnsi="Tahoma" w:cs="Tahoma"/>
          <w:b/>
          <w:color w:val="FF0000"/>
          <w:u w:val="single"/>
        </w:rPr>
        <w:t xml:space="preserve">Keramika </w:t>
      </w:r>
    </w:p>
    <w:p w:rsidR="002C19A0" w:rsidRDefault="002C19A0" w:rsidP="00E6066B">
      <w:pPr>
        <w:pStyle w:val="Normlnweb"/>
        <w:shd w:val="clear" w:color="auto" w:fill="FFFFFF"/>
        <w:spacing w:line="276" w:lineRule="auto"/>
        <w:rPr>
          <w:rFonts w:ascii="Tahoma" w:hAnsi="Tahoma" w:cs="Tahoma"/>
          <w:color w:val="404040"/>
        </w:rPr>
      </w:pPr>
      <w:r>
        <w:rPr>
          <w:rFonts w:ascii="Tahoma" w:hAnsi="Tahoma" w:cs="Tahoma"/>
          <w:color w:val="404040"/>
        </w:rPr>
        <w:t>Pondělí   13:15</w:t>
      </w:r>
      <w:r w:rsidR="001170A2">
        <w:rPr>
          <w:rFonts w:ascii="Tahoma" w:hAnsi="Tahoma" w:cs="Tahoma"/>
          <w:color w:val="404040"/>
        </w:rPr>
        <w:t xml:space="preserve"> </w:t>
      </w:r>
      <w:r>
        <w:rPr>
          <w:rFonts w:ascii="Tahoma" w:hAnsi="Tahoma" w:cs="Tahoma"/>
          <w:color w:val="404040"/>
        </w:rPr>
        <w:t>-</w:t>
      </w:r>
      <w:r w:rsidR="001170A2">
        <w:rPr>
          <w:rFonts w:ascii="Tahoma" w:hAnsi="Tahoma" w:cs="Tahoma"/>
          <w:color w:val="404040"/>
        </w:rPr>
        <w:t xml:space="preserve"> </w:t>
      </w:r>
      <w:r>
        <w:rPr>
          <w:rFonts w:ascii="Tahoma" w:hAnsi="Tahoma" w:cs="Tahoma"/>
          <w:color w:val="404040"/>
        </w:rPr>
        <w:t xml:space="preserve">14:15      Hrdličková </w:t>
      </w:r>
      <w:r w:rsidR="001170A2">
        <w:rPr>
          <w:rFonts w:ascii="Tahoma" w:hAnsi="Tahoma" w:cs="Tahoma"/>
          <w:color w:val="404040"/>
        </w:rPr>
        <w:t>-</w:t>
      </w:r>
      <w:r>
        <w:rPr>
          <w:rFonts w:ascii="Tahoma" w:hAnsi="Tahoma" w:cs="Tahoma"/>
          <w:color w:val="404040"/>
        </w:rPr>
        <w:t xml:space="preserve"> V místnosti školní jídelny.</w:t>
      </w:r>
    </w:p>
    <w:p w:rsidR="002C19A0" w:rsidRDefault="001170A2" w:rsidP="00E6066B">
      <w:pPr>
        <w:pStyle w:val="Normlnweb"/>
        <w:shd w:val="clear" w:color="auto" w:fill="FFFFFF"/>
        <w:spacing w:line="276" w:lineRule="auto"/>
        <w:rPr>
          <w:rFonts w:ascii="Tahoma" w:hAnsi="Tahoma" w:cs="Tahoma"/>
          <w:color w:val="404040"/>
        </w:rPr>
      </w:pPr>
      <w:r>
        <w:rPr>
          <w:rFonts w:ascii="Tahoma" w:hAnsi="Tahoma" w:cs="Tahoma"/>
          <w:b/>
          <w:color w:val="FF0000"/>
          <w:u w:val="single"/>
        </w:rPr>
        <w:t>Anglický jazyk pro 1. ročník</w:t>
      </w:r>
      <w:r w:rsidR="00F15639">
        <w:rPr>
          <w:rFonts w:ascii="Tahoma" w:hAnsi="Tahoma" w:cs="Tahoma"/>
          <w:b/>
          <w:color w:val="FF0000"/>
          <w:u w:val="single"/>
        </w:rPr>
        <w:t xml:space="preserve"> a 2. ročník</w:t>
      </w:r>
    </w:p>
    <w:p w:rsidR="00E7198E" w:rsidRPr="00E03647" w:rsidRDefault="00F15639" w:rsidP="00E6066B">
      <w:pPr>
        <w:pStyle w:val="Normlnweb"/>
        <w:shd w:val="clear" w:color="auto" w:fill="FFFFFF"/>
        <w:spacing w:line="276" w:lineRule="auto"/>
        <w:rPr>
          <w:rFonts w:ascii="Tahoma" w:hAnsi="Tahoma" w:cs="Tahoma"/>
          <w:color w:val="404040"/>
        </w:rPr>
      </w:pPr>
      <w:r>
        <w:rPr>
          <w:rFonts w:ascii="Tahoma" w:hAnsi="Tahoma" w:cs="Tahoma"/>
          <w:color w:val="404040"/>
        </w:rPr>
        <w:t>Úterý   11:5</w:t>
      </w:r>
      <w:r w:rsidR="002C19A0">
        <w:rPr>
          <w:rFonts w:ascii="Tahoma" w:hAnsi="Tahoma" w:cs="Tahoma"/>
          <w:color w:val="404040"/>
        </w:rPr>
        <w:t>0</w:t>
      </w:r>
      <w:r w:rsidR="001170A2">
        <w:rPr>
          <w:rFonts w:ascii="Tahoma" w:hAnsi="Tahoma" w:cs="Tahoma"/>
          <w:color w:val="404040"/>
        </w:rPr>
        <w:t xml:space="preserve"> </w:t>
      </w:r>
      <w:r w:rsidR="002C19A0">
        <w:rPr>
          <w:rFonts w:ascii="Tahoma" w:hAnsi="Tahoma" w:cs="Tahoma"/>
          <w:color w:val="404040"/>
        </w:rPr>
        <w:t>-</w:t>
      </w:r>
      <w:r w:rsidR="001170A2">
        <w:rPr>
          <w:rFonts w:ascii="Tahoma" w:hAnsi="Tahoma" w:cs="Tahoma"/>
          <w:color w:val="404040"/>
        </w:rPr>
        <w:t xml:space="preserve"> </w:t>
      </w:r>
      <w:r w:rsidR="002C19A0">
        <w:rPr>
          <w:rFonts w:ascii="Tahoma" w:hAnsi="Tahoma" w:cs="Tahoma"/>
          <w:color w:val="404040"/>
        </w:rPr>
        <w:t xml:space="preserve">12:30      </w:t>
      </w:r>
      <w:r>
        <w:rPr>
          <w:rFonts w:ascii="Tahoma" w:hAnsi="Tahoma" w:cs="Tahoma"/>
          <w:color w:val="404040"/>
        </w:rPr>
        <w:t>Plháková</w:t>
      </w:r>
      <w:r w:rsidR="001170A2">
        <w:rPr>
          <w:rFonts w:ascii="Tahoma" w:hAnsi="Tahoma" w:cs="Tahoma"/>
          <w:color w:val="404040"/>
        </w:rPr>
        <w:t xml:space="preserve"> -</w:t>
      </w:r>
      <w:r w:rsidR="00E03647">
        <w:rPr>
          <w:rFonts w:ascii="Tahoma" w:hAnsi="Tahoma" w:cs="Tahoma"/>
          <w:color w:val="404040"/>
        </w:rPr>
        <w:t xml:space="preserve"> První třída</w:t>
      </w:r>
    </w:p>
    <w:p w:rsidR="00225979" w:rsidRPr="002C19A0" w:rsidRDefault="00225979" w:rsidP="00E6066B">
      <w:pPr>
        <w:pStyle w:val="Normlnweb"/>
        <w:shd w:val="clear" w:color="auto" w:fill="FFFFFF"/>
        <w:spacing w:line="276" w:lineRule="auto"/>
        <w:rPr>
          <w:rFonts w:ascii="Tahoma" w:hAnsi="Tahoma" w:cs="Tahoma"/>
          <w:color w:val="404040"/>
        </w:rPr>
      </w:pPr>
    </w:p>
    <w:p w:rsidR="00225979" w:rsidRDefault="00225979" w:rsidP="002259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Z důvodu mimořádných opatření v době </w:t>
      </w:r>
      <w:proofErr w:type="spellStart"/>
      <w:r>
        <w:rPr>
          <w:sz w:val="28"/>
          <w:szCs w:val="28"/>
        </w:rPr>
        <w:t>koronavirové</w:t>
      </w:r>
      <w:proofErr w:type="spellEnd"/>
      <w:r>
        <w:rPr>
          <w:sz w:val="28"/>
          <w:szCs w:val="28"/>
        </w:rPr>
        <w:t xml:space="preserve"> pandemie, mu</w:t>
      </w:r>
      <w:r w:rsidR="00F15639">
        <w:rPr>
          <w:sz w:val="28"/>
          <w:szCs w:val="28"/>
        </w:rPr>
        <w:t>sely být zájmové kroužky minimalizovány</w:t>
      </w:r>
      <w:r>
        <w:rPr>
          <w:sz w:val="28"/>
          <w:szCs w:val="28"/>
        </w:rPr>
        <w:t>.</w:t>
      </w:r>
    </w:p>
    <w:p w:rsidR="00225979" w:rsidRDefault="00225979" w:rsidP="00E6066B">
      <w:pPr>
        <w:pStyle w:val="Normlnweb"/>
        <w:shd w:val="clear" w:color="auto" w:fill="FFFFFF"/>
        <w:spacing w:line="276" w:lineRule="auto"/>
        <w:jc w:val="both"/>
        <w:rPr>
          <w:sz w:val="28"/>
        </w:rPr>
      </w:pPr>
    </w:p>
    <w:p w:rsidR="00F11089" w:rsidRPr="00E6066B" w:rsidRDefault="00F11089" w:rsidP="00E6066B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 w:rsidRPr="00E6066B">
        <w:rPr>
          <w:sz w:val="28"/>
        </w:rPr>
        <w:t xml:space="preserve">Celkem se činností </w:t>
      </w:r>
      <w:r w:rsidR="000F1624" w:rsidRPr="00E6066B">
        <w:rPr>
          <w:sz w:val="28"/>
        </w:rPr>
        <w:t xml:space="preserve">těchto </w:t>
      </w:r>
      <w:r w:rsidRPr="00E6066B">
        <w:rPr>
          <w:sz w:val="28"/>
        </w:rPr>
        <w:t xml:space="preserve">kroužků účastnilo </w:t>
      </w:r>
      <w:r w:rsidR="00F15639">
        <w:rPr>
          <w:sz w:val="28"/>
        </w:rPr>
        <w:t>22</w:t>
      </w:r>
      <w:r w:rsidR="00E71844" w:rsidRPr="00E6066B">
        <w:rPr>
          <w:sz w:val="28"/>
        </w:rPr>
        <w:t xml:space="preserve"> žáků</w:t>
      </w:r>
      <w:r w:rsidRPr="00E6066B">
        <w:rPr>
          <w:sz w:val="28"/>
        </w:rPr>
        <w:t>.</w:t>
      </w:r>
    </w:p>
    <w:p w:rsidR="00F11089" w:rsidRPr="00E6066B" w:rsidRDefault="003F6EB5" w:rsidP="00E6066B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 w:rsidRPr="00E6066B">
        <w:rPr>
          <w:sz w:val="28"/>
        </w:rPr>
        <w:t xml:space="preserve"> </w:t>
      </w:r>
    </w:p>
    <w:p w:rsidR="00E7198E" w:rsidRDefault="00F11089" w:rsidP="00E6066B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 w:rsidRPr="00E6066B">
        <w:rPr>
          <w:sz w:val="28"/>
        </w:rPr>
        <w:t>Tělesná výchova se uskutečňovala</w:t>
      </w:r>
      <w:r w:rsidR="003A1C58" w:rsidRPr="00E6066B">
        <w:rPr>
          <w:sz w:val="28"/>
        </w:rPr>
        <w:t xml:space="preserve"> </w:t>
      </w:r>
      <w:r w:rsidR="00FF2B39" w:rsidRPr="00E6066B">
        <w:rPr>
          <w:sz w:val="28"/>
        </w:rPr>
        <w:t>v sokolovně</w:t>
      </w:r>
      <w:r w:rsidRPr="00E6066B">
        <w:rPr>
          <w:sz w:val="28"/>
        </w:rPr>
        <w:t>, za příznivého počasí na školní zahradě a na přilehlém hřišti v těsném sousedství školy</w:t>
      </w:r>
      <w:r w:rsidR="001831D8">
        <w:rPr>
          <w:sz w:val="28"/>
        </w:rPr>
        <w:t>.</w:t>
      </w:r>
    </w:p>
    <w:p w:rsidR="00E03647" w:rsidRDefault="00F15639" w:rsidP="00E6066B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>
        <w:rPr>
          <w:sz w:val="28"/>
        </w:rPr>
        <w:t xml:space="preserve"> Plavání  se účastnili všichni žáci </w:t>
      </w:r>
    </w:p>
    <w:p w:rsidR="00F15639" w:rsidRDefault="00F15639" w:rsidP="00E6066B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>
        <w:rPr>
          <w:sz w:val="28"/>
        </w:rPr>
        <w:t>od 23.</w:t>
      </w:r>
      <w:r w:rsidR="00E03647">
        <w:rPr>
          <w:sz w:val="28"/>
        </w:rPr>
        <w:t xml:space="preserve"> </w:t>
      </w:r>
      <w:r>
        <w:rPr>
          <w:sz w:val="28"/>
        </w:rPr>
        <w:t>11.</w:t>
      </w:r>
      <w:r w:rsidR="00E03647">
        <w:rPr>
          <w:sz w:val="28"/>
        </w:rPr>
        <w:t xml:space="preserve"> </w:t>
      </w:r>
      <w:r>
        <w:rPr>
          <w:sz w:val="28"/>
        </w:rPr>
        <w:t>2021 do 1.</w:t>
      </w:r>
      <w:r w:rsidR="00E03647">
        <w:rPr>
          <w:sz w:val="28"/>
        </w:rPr>
        <w:t xml:space="preserve"> </w:t>
      </w:r>
      <w:r>
        <w:rPr>
          <w:sz w:val="28"/>
        </w:rPr>
        <w:t>2.</w:t>
      </w:r>
      <w:r w:rsidR="00E03647">
        <w:rPr>
          <w:sz w:val="28"/>
        </w:rPr>
        <w:t xml:space="preserve"> </w:t>
      </w:r>
      <w:r>
        <w:rPr>
          <w:sz w:val="28"/>
        </w:rPr>
        <w:t>2022.</w:t>
      </w:r>
      <w:r w:rsidR="00E03647">
        <w:rPr>
          <w:sz w:val="28"/>
        </w:rPr>
        <w:t xml:space="preserve"> v plaveckém areálu v Kroměříži.</w:t>
      </w:r>
    </w:p>
    <w:p w:rsidR="001170A2" w:rsidRPr="00E6066B" w:rsidRDefault="001170A2" w:rsidP="00E6066B">
      <w:pPr>
        <w:pStyle w:val="Normlnweb"/>
        <w:shd w:val="clear" w:color="auto" w:fill="FFFFFF"/>
        <w:spacing w:line="276" w:lineRule="auto"/>
        <w:jc w:val="both"/>
        <w:rPr>
          <w:sz w:val="28"/>
        </w:rPr>
      </w:pPr>
    </w:p>
    <w:p w:rsidR="00C559E6" w:rsidRPr="00E6066B" w:rsidRDefault="0075519C" w:rsidP="00E6066B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 w:rsidRPr="00E6066B">
        <w:rPr>
          <w:sz w:val="28"/>
        </w:rPr>
        <w:t>V oblasti</w:t>
      </w:r>
      <w:r w:rsidR="00F11089" w:rsidRPr="00E6066B">
        <w:rPr>
          <w:sz w:val="28"/>
        </w:rPr>
        <w:t xml:space="preserve"> environmentální výchovy žáci </w:t>
      </w:r>
      <w:r w:rsidRPr="00E6066B">
        <w:rPr>
          <w:sz w:val="28"/>
        </w:rPr>
        <w:t>pokračovali v úspěšném</w:t>
      </w:r>
      <w:r w:rsidR="00F11089" w:rsidRPr="00E6066B">
        <w:rPr>
          <w:sz w:val="28"/>
        </w:rPr>
        <w:t xml:space="preserve"> třídění odpadů do speciálních kontejnerů</w:t>
      </w:r>
      <w:r w:rsidR="001170A2">
        <w:rPr>
          <w:sz w:val="28"/>
        </w:rPr>
        <w:t>.</w:t>
      </w:r>
    </w:p>
    <w:p w:rsidR="003F6EB5" w:rsidRDefault="003F6EB5" w:rsidP="00E6066B">
      <w:pPr>
        <w:pStyle w:val="Normlnweb"/>
        <w:shd w:val="clear" w:color="auto" w:fill="FFFFFF"/>
        <w:spacing w:line="276" w:lineRule="auto"/>
        <w:jc w:val="both"/>
        <w:rPr>
          <w:sz w:val="28"/>
        </w:rPr>
      </w:pPr>
    </w:p>
    <w:p w:rsidR="008B34A2" w:rsidRDefault="001170A2" w:rsidP="00E6066B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>
        <w:rPr>
          <w:sz w:val="28"/>
        </w:rPr>
        <w:t>V </w:t>
      </w:r>
      <w:r w:rsidR="00E03647">
        <w:rPr>
          <w:sz w:val="28"/>
        </w:rPr>
        <w:t>letošním školním roce nedošlo k</w:t>
      </w:r>
      <w:r>
        <w:rPr>
          <w:sz w:val="28"/>
        </w:rPr>
        <w:t xml:space="preserve"> nadstandardním aktivitám z důvodu nařízení vlády a omez</w:t>
      </w:r>
      <w:r w:rsidR="00F15639">
        <w:rPr>
          <w:sz w:val="28"/>
        </w:rPr>
        <w:t>ení vyplývajících následkem COVI</w:t>
      </w:r>
      <w:r>
        <w:rPr>
          <w:sz w:val="28"/>
        </w:rPr>
        <w:t>DU-19.</w:t>
      </w:r>
    </w:p>
    <w:p w:rsidR="008B34A2" w:rsidRPr="00E6066B" w:rsidRDefault="008B34A2" w:rsidP="00E6066B">
      <w:pPr>
        <w:pStyle w:val="Normlnweb"/>
        <w:shd w:val="clear" w:color="auto" w:fill="FFFFFF"/>
        <w:spacing w:line="276" w:lineRule="auto"/>
        <w:jc w:val="both"/>
        <w:rPr>
          <w:sz w:val="28"/>
        </w:rPr>
      </w:pPr>
    </w:p>
    <w:p w:rsidR="001340F2" w:rsidRPr="001170A2" w:rsidRDefault="001340F2" w:rsidP="001170A2">
      <w:pPr>
        <w:pStyle w:val="Nadpis1"/>
        <w:shd w:val="clear" w:color="auto" w:fill="EAF1DD" w:themeFill="accent3" w:themeFillTint="33"/>
        <w:rPr>
          <w:sz w:val="32"/>
          <w:szCs w:val="28"/>
        </w:rPr>
      </w:pPr>
      <w:r w:rsidRPr="004F5B71">
        <w:rPr>
          <w:sz w:val="32"/>
          <w:szCs w:val="28"/>
        </w:rPr>
        <w:t xml:space="preserve">4.2. </w:t>
      </w:r>
      <w:r w:rsidR="008B34A2">
        <w:rPr>
          <w:sz w:val="32"/>
          <w:szCs w:val="28"/>
        </w:rPr>
        <w:t>Škola v přírodě se</w:t>
      </w:r>
      <w:r w:rsidR="00F15639">
        <w:rPr>
          <w:sz w:val="32"/>
          <w:szCs w:val="28"/>
        </w:rPr>
        <w:t xml:space="preserve"> letošní školní rok nekonala.</w:t>
      </w:r>
    </w:p>
    <w:p w:rsidR="001340F2" w:rsidRDefault="001340F2" w:rsidP="00080B2A">
      <w:pPr>
        <w:pStyle w:val="Normlnweb"/>
        <w:shd w:val="clear" w:color="auto" w:fill="FFFFFF"/>
        <w:spacing w:line="276" w:lineRule="auto"/>
        <w:jc w:val="both"/>
        <w:rPr>
          <w:b/>
          <w:sz w:val="28"/>
          <w:u w:val="single"/>
        </w:rPr>
      </w:pPr>
    </w:p>
    <w:p w:rsidR="00F11089" w:rsidRPr="00E6066B" w:rsidRDefault="00F11089" w:rsidP="0052551E">
      <w:pPr>
        <w:pStyle w:val="Nzev"/>
      </w:pPr>
      <w:r w:rsidRPr="00E6066B">
        <w:t>5. Materiálně technické podmínky</w:t>
      </w:r>
    </w:p>
    <w:p w:rsidR="00F11089" w:rsidRPr="00E6066B" w:rsidRDefault="00F11089" w:rsidP="00080B2A">
      <w:pPr>
        <w:pStyle w:val="Normlnweb"/>
        <w:shd w:val="clear" w:color="auto" w:fill="FFFFFF"/>
        <w:spacing w:line="276" w:lineRule="auto"/>
        <w:jc w:val="both"/>
        <w:rPr>
          <w:sz w:val="28"/>
        </w:rPr>
      </w:pPr>
    </w:p>
    <w:p w:rsidR="00F11089" w:rsidRPr="00E6066B" w:rsidRDefault="00F11089" w:rsidP="00080B2A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 w:rsidRPr="00E6066B">
        <w:rPr>
          <w:sz w:val="28"/>
        </w:rPr>
        <w:t xml:space="preserve">Každá třída má samostatnou učebnu v 1. patře. </w:t>
      </w:r>
      <w:r w:rsidR="001170A2">
        <w:rPr>
          <w:sz w:val="28"/>
        </w:rPr>
        <w:t xml:space="preserve">První, druhý a třetímu ročníku byla v letošním školním roce umožněna samostatná výuka v hlavních předmětech. V doplňujících předmětech došlo ke spojení výuky. Čtvrtý a pátý ročník byl spojen po celou dobu vyučovacích bloků. </w:t>
      </w:r>
      <w:r w:rsidR="00FF2B39" w:rsidRPr="00E6066B">
        <w:rPr>
          <w:sz w:val="28"/>
        </w:rPr>
        <w:t>Místnost třídy pro čtvrtý a pátý ročník</w:t>
      </w:r>
      <w:r w:rsidRPr="00E6066B">
        <w:rPr>
          <w:sz w:val="28"/>
        </w:rPr>
        <w:t xml:space="preserve"> je vybavena</w:t>
      </w:r>
      <w:r w:rsidR="00225979">
        <w:rPr>
          <w:sz w:val="28"/>
        </w:rPr>
        <w:t xml:space="preserve"> novými</w:t>
      </w:r>
      <w:r w:rsidRPr="00E6066B">
        <w:rPr>
          <w:sz w:val="28"/>
        </w:rPr>
        <w:t xml:space="preserve"> moderními počítači. Všechny školní </w:t>
      </w:r>
      <w:r w:rsidR="00997BBC" w:rsidRPr="00E6066B">
        <w:rPr>
          <w:sz w:val="28"/>
        </w:rPr>
        <w:t>počítače jsou nyní připojeny k i</w:t>
      </w:r>
      <w:r w:rsidRPr="00E6066B">
        <w:rPr>
          <w:sz w:val="28"/>
        </w:rPr>
        <w:t>nternetu a jsou využívány žáky v </w:t>
      </w:r>
      <w:r w:rsidR="004B0D1D" w:rsidRPr="00E6066B">
        <w:rPr>
          <w:sz w:val="28"/>
        </w:rPr>
        <w:t>hodinách</w:t>
      </w:r>
      <w:r w:rsidRPr="00E6066B">
        <w:rPr>
          <w:sz w:val="28"/>
        </w:rPr>
        <w:t xml:space="preserve"> a také pedagogy při přípravě na vyučování.</w:t>
      </w:r>
      <w:r w:rsidR="00437326" w:rsidRPr="00E6066B">
        <w:rPr>
          <w:sz w:val="28"/>
        </w:rPr>
        <w:t xml:space="preserve"> </w:t>
      </w:r>
    </w:p>
    <w:p w:rsidR="00057B2E" w:rsidRPr="00E6066B" w:rsidRDefault="00437326" w:rsidP="00080B2A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 w:rsidRPr="00E6066B">
        <w:rPr>
          <w:sz w:val="28"/>
        </w:rPr>
        <w:t xml:space="preserve"> </w:t>
      </w:r>
    </w:p>
    <w:p w:rsidR="00F11089" w:rsidRDefault="00F11089" w:rsidP="00080B2A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 w:rsidRPr="00E6066B">
        <w:rPr>
          <w:sz w:val="28"/>
        </w:rPr>
        <w:lastRenderedPageBreak/>
        <w:t xml:space="preserve">Strava byla do školy </w:t>
      </w:r>
      <w:r w:rsidR="00057B2E" w:rsidRPr="00E6066B">
        <w:rPr>
          <w:sz w:val="28"/>
        </w:rPr>
        <w:t xml:space="preserve">i nadále </w:t>
      </w:r>
      <w:r w:rsidRPr="00E6066B">
        <w:rPr>
          <w:sz w:val="28"/>
        </w:rPr>
        <w:t>dovážena ze zařízení školního stravování v Chropyni.</w:t>
      </w:r>
    </w:p>
    <w:p w:rsidR="001170A2" w:rsidRDefault="001170A2" w:rsidP="00080B2A">
      <w:pPr>
        <w:pStyle w:val="Normlnweb"/>
        <w:shd w:val="clear" w:color="auto" w:fill="FFFFFF"/>
        <w:spacing w:line="276" w:lineRule="auto"/>
        <w:jc w:val="both"/>
        <w:rPr>
          <w:sz w:val="28"/>
        </w:rPr>
      </w:pPr>
    </w:p>
    <w:p w:rsidR="001170A2" w:rsidRPr="00E6066B" w:rsidRDefault="00225979" w:rsidP="00080B2A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>
        <w:rPr>
          <w:sz w:val="28"/>
        </w:rPr>
        <w:t>K technické modernizaci došlo ve třetí třídě, kde byl instalován nový dataprojektor včetně tabule s větším rozlišením, aby docházelo ke zkvalitnění výuky. V prostorách školní družiny byl taktéž instalován nový dataprojektor.</w:t>
      </w:r>
    </w:p>
    <w:p w:rsidR="00F11089" w:rsidRPr="00E6066B" w:rsidRDefault="00F11089" w:rsidP="00080B2A">
      <w:pPr>
        <w:pStyle w:val="Normlnweb"/>
        <w:shd w:val="clear" w:color="auto" w:fill="FFFFFF"/>
        <w:spacing w:line="276" w:lineRule="auto"/>
        <w:jc w:val="both"/>
        <w:rPr>
          <w:sz w:val="28"/>
        </w:rPr>
      </w:pPr>
    </w:p>
    <w:p w:rsidR="00C14EEE" w:rsidRPr="00E6066B" w:rsidRDefault="00554D84" w:rsidP="00080B2A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 w:rsidRPr="00E6066B">
        <w:rPr>
          <w:sz w:val="28"/>
        </w:rPr>
        <w:t xml:space="preserve">Dále plánujeme pokračovat v postupné modernizaci </w:t>
      </w:r>
      <w:r w:rsidR="007E5C0E" w:rsidRPr="00E6066B">
        <w:rPr>
          <w:sz w:val="28"/>
        </w:rPr>
        <w:t xml:space="preserve">prostor </w:t>
      </w:r>
      <w:r w:rsidR="00736F4F" w:rsidRPr="00E6066B">
        <w:rPr>
          <w:sz w:val="28"/>
        </w:rPr>
        <w:t>a zařízení v základní škole i v mateřské škole</w:t>
      </w:r>
      <w:r w:rsidR="00503E38" w:rsidRPr="00E6066B">
        <w:rPr>
          <w:sz w:val="28"/>
        </w:rPr>
        <w:t>.</w:t>
      </w:r>
    </w:p>
    <w:p w:rsidR="00C14EEE" w:rsidRPr="00E6066B" w:rsidRDefault="00C14EEE" w:rsidP="00080B2A">
      <w:pPr>
        <w:pStyle w:val="Normlnweb"/>
        <w:shd w:val="clear" w:color="auto" w:fill="FFFFFF"/>
        <w:spacing w:line="276" w:lineRule="auto"/>
        <w:jc w:val="both"/>
        <w:rPr>
          <w:sz w:val="28"/>
        </w:rPr>
      </w:pPr>
    </w:p>
    <w:p w:rsidR="00C14EEE" w:rsidRDefault="00C14EEE" w:rsidP="00080B2A">
      <w:pPr>
        <w:pStyle w:val="Normlnweb"/>
        <w:shd w:val="clear" w:color="auto" w:fill="FFFFFF"/>
        <w:spacing w:line="276" w:lineRule="auto"/>
        <w:jc w:val="both"/>
        <w:rPr>
          <w:sz w:val="28"/>
        </w:rPr>
      </w:pPr>
    </w:p>
    <w:p w:rsidR="00080B2A" w:rsidRPr="00E6066B" w:rsidRDefault="00080B2A" w:rsidP="00080B2A">
      <w:pPr>
        <w:pStyle w:val="Normlnweb"/>
        <w:shd w:val="clear" w:color="auto" w:fill="FFFFFF"/>
        <w:spacing w:line="276" w:lineRule="auto"/>
        <w:jc w:val="both"/>
        <w:rPr>
          <w:sz w:val="28"/>
        </w:rPr>
      </w:pPr>
    </w:p>
    <w:p w:rsidR="00F11089" w:rsidRPr="0028330A" w:rsidRDefault="00F11089" w:rsidP="0052551E">
      <w:pPr>
        <w:pStyle w:val="Nzev"/>
      </w:pPr>
      <w:r w:rsidRPr="0028330A">
        <w:t>6. Další vzdělávání pedagogických pracovníků</w:t>
      </w:r>
    </w:p>
    <w:p w:rsidR="00B60995" w:rsidRPr="0028330A" w:rsidRDefault="00B60995" w:rsidP="003D4584">
      <w:pPr>
        <w:pStyle w:val="Normlnweb"/>
        <w:shd w:val="clear" w:color="auto" w:fill="FFFFFF"/>
        <w:jc w:val="both"/>
        <w:rPr>
          <w:color w:val="FF0000"/>
          <w:sz w:val="28"/>
        </w:rPr>
      </w:pPr>
    </w:p>
    <w:p w:rsidR="00F11089" w:rsidRPr="003641F6" w:rsidRDefault="00F11089" w:rsidP="003D4584">
      <w:pPr>
        <w:pStyle w:val="Normlnweb"/>
        <w:shd w:val="clear" w:color="auto" w:fill="FFFFFF"/>
        <w:jc w:val="both"/>
        <w:rPr>
          <w:color w:val="632423" w:themeColor="accent2" w:themeShade="80"/>
          <w:sz w:val="28"/>
        </w:rPr>
      </w:pPr>
      <w:r w:rsidRPr="003641F6">
        <w:rPr>
          <w:color w:val="632423" w:themeColor="accent2" w:themeShade="80"/>
          <w:sz w:val="28"/>
        </w:rPr>
        <w:t>V rámci DVPP proběhlo následující vzdělávání:</w:t>
      </w:r>
    </w:p>
    <w:p w:rsidR="00F11089" w:rsidRPr="00605674" w:rsidRDefault="00F11089" w:rsidP="003D4584">
      <w:pPr>
        <w:pStyle w:val="Normlnweb"/>
        <w:shd w:val="clear" w:color="auto" w:fill="FFFFFF"/>
        <w:jc w:val="both"/>
        <w:rPr>
          <w:color w:val="FF0000"/>
          <w:sz w:val="28"/>
        </w:rPr>
      </w:pPr>
    </w:p>
    <w:p w:rsidR="00B60995" w:rsidRPr="00E03647" w:rsidRDefault="00B60995" w:rsidP="00E03647">
      <w:pPr>
        <w:jc w:val="both"/>
        <w:rPr>
          <w:color w:val="632423" w:themeColor="accent2" w:themeShade="80"/>
          <w:sz w:val="28"/>
          <w:szCs w:val="28"/>
        </w:rPr>
      </w:pPr>
    </w:p>
    <w:p w:rsidR="003641F6" w:rsidRPr="00572E79" w:rsidRDefault="003641F6" w:rsidP="003D4584">
      <w:pPr>
        <w:pStyle w:val="Odstavecseseznamem"/>
        <w:ind w:left="1211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572E79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Učitelky ZŠ</w:t>
      </w:r>
      <w:r w:rsidR="0017526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a MŠ</w:t>
      </w:r>
      <w:r w:rsidRPr="00572E79">
        <w:rPr>
          <w:rFonts w:ascii="Times New Roman" w:hAnsi="Times New Roman"/>
          <w:color w:val="632423" w:themeColor="accent2" w:themeShade="80"/>
          <w:sz w:val="28"/>
          <w:szCs w:val="28"/>
        </w:rPr>
        <w:t>:</w:t>
      </w:r>
    </w:p>
    <w:p w:rsidR="00586500" w:rsidRPr="00572E79" w:rsidRDefault="003641F6" w:rsidP="00283AC1">
      <w:pPr>
        <w:pStyle w:val="Odstavecseseznamem"/>
        <w:numPr>
          <w:ilvl w:val="2"/>
          <w:numId w:val="23"/>
        </w:numPr>
        <w:jc w:val="both"/>
        <w:rPr>
          <w:color w:val="632423" w:themeColor="accent2" w:themeShade="80"/>
          <w:sz w:val="28"/>
          <w:szCs w:val="28"/>
        </w:rPr>
      </w:pPr>
      <w:r w:rsidRPr="00572E79">
        <w:rPr>
          <w:color w:val="632423" w:themeColor="accent2" w:themeShade="80"/>
          <w:sz w:val="28"/>
          <w:szCs w:val="28"/>
        </w:rPr>
        <w:t xml:space="preserve">matematická </w:t>
      </w:r>
      <w:proofErr w:type="spellStart"/>
      <w:r w:rsidRPr="00572E79">
        <w:rPr>
          <w:color w:val="632423" w:themeColor="accent2" w:themeShade="80"/>
          <w:sz w:val="28"/>
          <w:szCs w:val="28"/>
        </w:rPr>
        <w:t>pregramotnost</w:t>
      </w:r>
      <w:proofErr w:type="spellEnd"/>
    </w:p>
    <w:p w:rsidR="003641F6" w:rsidRPr="00572E79" w:rsidRDefault="003641F6" w:rsidP="00283AC1">
      <w:pPr>
        <w:pStyle w:val="Odstavecseseznamem"/>
        <w:numPr>
          <w:ilvl w:val="2"/>
          <w:numId w:val="23"/>
        </w:numPr>
        <w:jc w:val="both"/>
        <w:rPr>
          <w:color w:val="632423" w:themeColor="accent2" w:themeShade="80"/>
          <w:sz w:val="28"/>
          <w:szCs w:val="28"/>
        </w:rPr>
      </w:pPr>
      <w:r w:rsidRPr="00572E79">
        <w:rPr>
          <w:color w:val="632423" w:themeColor="accent2" w:themeShade="80"/>
          <w:sz w:val="28"/>
          <w:szCs w:val="28"/>
        </w:rPr>
        <w:t>matematická gramotnost</w:t>
      </w:r>
    </w:p>
    <w:p w:rsidR="003641F6" w:rsidRDefault="003641F6" w:rsidP="00283AC1">
      <w:pPr>
        <w:pStyle w:val="Odstavecseseznamem"/>
        <w:numPr>
          <w:ilvl w:val="2"/>
          <w:numId w:val="23"/>
        </w:numPr>
        <w:jc w:val="both"/>
        <w:rPr>
          <w:color w:val="632423" w:themeColor="accent2" w:themeShade="80"/>
          <w:sz w:val="28"/>
          <w:szCs w:val="28"/>
        </w:rPr>
      </w:pPr>
      <w:r w:rsidRPr="00572E79">
        <w:rPr>
          <w:color w:val="632423" w:themeColor="accent2" w:themeShade="80"/>
          <w:sz w:val="28"/>
          <w:szCs w:val="28"/>
        </w:rPr>
        <w:t>čtenářská gramotnost</w:t>
      </w:r>
    </w:p>
    <w:p w:rsidR="0017526E" w:rsidRPr="00572E79" w:rsidRDefault="0017526E" w:rsidP="00283AC1">
      <w:pPr>
        <w:pStyle w:val="Odstavecseseznamem"/>
        <w:numPr>
          <w:ilvl w:val="2"/>
          <w:numId w:val="23"/>
        </w:numPr>
        <w:jc w:val="both"/>
        <w:rPr>
          <w:color w:val="632423" w:themeColor="accent2" w:themeShade="80"/>
          <w:sz w:val="28"/>
          <w:szCs w:val="28"/>
        </w:rPr>
      </w:pPr>
      <w:r>
        <w:rPr>
          <w:color w:val="632423" w:themeColor="accent2" w:themeShade="80"/>
          <w:sz w:val="28"/>
          <w:szCs w:val="28"/>
        </w:rPr>
        <w:t>inkluze APIV</w:t>
      </w:r>
    </w:p>
    <w:p w:rsidR="003641F6" w:rsidRPr="00572E79" w:rsidRDefault="003641F6" w:rsidP="00283AC1">
      <w:pPr>
        <w:pStyle w:val="Odstavecseseznamem"/>
        <w:numPr>
          <w:ilvl w:val="0"/>
          <w:numId w:val="22"/>
        </w:numPr>
        <w:ind w:left="1211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572E79">
        <w:rPr>
          <w:rFonts w:ascii="Times New Roman" w:hAnsi="Times New Roman"/>
          <w:color w:val="632423" w:themeColor="accent2" w:themeShade="80"/>
          <w:sz w:val="28"/>
          <w:szCs w:val="28"/>
        </w:rPr>
        <w:t>logopedie</w:t>
      </w:r>
    </w:p>
    <w:p w:rsidR="003641F6" w:rsidRDefault="00572E79" w:rsidP="00283AC1">
      <w:pPr>
        <w:pStyle w:val="Odstavecseseznamem"/>
        <w:numPr>
          <w:ilvl w:val="0"/>
          <w:numId w:val="22"/>
        </w:numPr>
        <w:ind w:left="1211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572E79">
        <w:rPr>
          <w:rFonts w:ascii="Times New Roman" w:hAnsi="Times New Roman"/>
          <w:color w:val="632423" w:themeColor="accent2" w:themeShade="80"/>
          <w:sz w:val="28"/>
          <w:szCs w:val="28"/>
        </w:rPr>
        <w:t>tvoření v školní družině</w:t>
      </w:r>
    </w:p>
    <w:p w:rsidR="0017526E" w:rsidRDefault="0017526E" w:rsidP="00283AC1">
      <w:pPr>
        <w:pStyle w:val="Odstavecseseznamem"/>
        <w:numPr>
          <w:ilvl w:val="0"/>
          <w:numId w:val="22"/>
        </w:numPr>
        <w:ind w:left="1211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/>
          <w:color w:val="632423" w:themeColor="accent2" w:themeShade="80"/>
          <w:sz w:val="28"/>
          <w:szCs w:val="28"/>
        </w:rPr>
        <w:t>právní aktualizace</w:t>
      </w:r>
    </w:p>
    <w:p w:rsidR="0017526E" w:rsidRDefault="008B34A2" w:rsidP="00283AC1">
      <w:pPr>
        <w:pStyle w:val="Odstavecseseznamem"/>
        <w:numPr>
          <w:ilvl w:val="0"/>
          <w:numId w:val="22"/>
        </w:numPr>
        <w:ind w:left="1211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zapojení do </w:t>
      </w:r>
      <w:proofErr w:type="spellStart"/>
      <w:r>
        <w:rPr>
          <w:rFonts w:ascii="Times New Roman" w:hAnsi="Times New Roman"/>
          <w:color w:val="632423" w:themeColor="accent2" w:themeShade="80"/>
          <w:sz w:val="28"/>
          <w:szCs w:val="28"/>
        </w:rPr>
        <w:t>Apiv</w:t>
      </w:r>
      <w:proofErr w:type="spellEnd"/>
      <w:r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B a SYPO</w:t>
      </w:r>
    </w:p>
    <w:p w:rsidR="008B34A2" w:rsidRPr="00572E79" w:rsidRDefault="008B34A2" w:rsidP="00283AC1">
      <w:pPr>
        <w:pStyle w:val="Odstavecseseznamem"/>
        <w:numPr>
          <w:ilvl w:val="0"/>
          <w:numId w:val="22"/>
        </w:numPr>
        <w:ind w:left="1211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účast na </w:t>
      </w:r>
      <w:proofErr w:type="spellStart"/>
      <w:r>
        <w:rPr>
          <w:rFonts w:ascii="Times New Roman" w:hAnsi="Times New Roman"/>
          <w:color w:val="632423" w:themeColor="accent2" w:themeShade="80"/>
          <w:sz w:val="28"/>
          <w:szCs w:val="28"/>
        </w:rPr>
        <w:t>webinářích</w:t>
      </w:r>
      <w:proofErr w:type="spellEnd"/>
      <w:r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www.rvp.cz,Eduardo.cz,</w:t>
      </w:r>
    </w:p>
    <w:p w:rsidR="00DE12A4" w:rsidRPr="008B34A2" w:rsidRDefault="008B34A2" w:rsidP="008B34A2">
      <w:pPr>
        <w:jc w:val="both"/>
        <w:rPr>
          <w:color w:val="632423" w:themeColor="accent2" w:themeShade="80"/>
          <w:sz w:val="28"/>
          <w:szCs w:val="28"/>
        </w:rPr>
      </w:pPr>
      <w:r>
        <w:rPr>
          <w:color w:val="632423" w:themeColor="accent2" w:themeShade="80"/>
          <w:sz w:val="28"/>
          <w:szCs w:val="28"/>
        </w:rPr>
        <w:t xml:space="preserve">                        </w:t>
      </w:r>
    </w:p>
    <w:p w:rsidR="003D4584" w:rsidRPr="003D4584" w:rsidRDefault="003D4584" w:rsidP="003D4584">
      <w:pPr>
        <w:pStyle w:val="Normlnweb"/>
        <w:shd w:val="clear" w:color="auto" w:fill="FFFFFF"/>
        <w:spacing w:line="276" w:lineRule="auto"/>
        <w:jc w:val="both"/>
        <w:rPr>
          <w:sz w:val="28"/>
        </w:rPr>
      </w:pPr>
    </w:p>
    <w:p w:rsidR="00F11089" w:rsidRPr="003D4584" w:rsidRDefault="00F11089" w:rsidP="0052551E">
      <w:pPr>
        <w:pStyle w:val="Nzev"/>
      </w:pPr>
      <w:r w:rsidRPr="003D4584">
        <w:t>7. Plnění plánu práce</w:t>
      </w:r>
    </w:p>
    <w:p w:rsidR="00F11089" w:rsidRPr="0028330A" w:rsidRDefault="00F11089" w:rsidP="003F54B8">
      <w:pPr>
        <w:spacing w:line="276" w:lineRule="auto"/>
        <w:rPr>
          <w:sz w:val="28"/>
          <w:szCs w:val="28"/>
        </w:rPr>
      </w:pPr>
    </w:p>
    <w:p w:rsidR="00372800" w:rsidRPr="004F5B71" w:rsidRDefault="003D4584" w:rsidP="0052551E">
      <w:pPr>
        <w:pStyle w:val="Nadpis1"/>
        <w:rPr>
          <w:sz w:val="32"/>
        </w:rPr>
      </w:pPr>
      <w:r w:rsidRPr="004F5B71">
        <w:rPr>
          <w:sz w:val="32"/>
        </w:rPr>
        <w:t xml:space="preserve">7. 1. </w:t>
      </w:r>
      <w:r w:rsidR="00AB535D">
        <w:rPr>
          <w:sz w:val="32"/>
        </w:rPr>
        <w:t>Základní škola</w:t>
      </w:r>
    </w:p>
    <w:p w:rsidR="00C559E6" w:rsidRPr="0028330A" w:rsidRDefault="00F11089" w:rsidP="003F54B8">
      <w:pPr>
        <w:spacing w:after="100" w:afterAutospacing="1" w:line="276" w:lineRule="auto"/>
        <w:jc w:val="both"/>
        <w:rPr>
          <w:sz w:val="28"/>
          <w:szCs w:val="28"/>
        </w:rPr>
      </w:pPr>
      <w:r w:rsidRPr="0028330A">
        <w:rPr>
          <w:sz w:val="28"/>
          <w:szCs w:val="28"/>
        </w:rPr>
        <w:t xml:space="preserve">Učitelé podporovali aktivitu žáků a učili je samostatně, tvořivě a iniciativně pracovat. Pedagogové se ve své práci zaměřili na vytváření mravních hodnot, podporování sebedůvěry a na přípravu pro praktický život tak, jak jej žáci denně </w:t>
      </w:r>
      <w:r w:rsidRPr="0028330A">
        <w:rPr>
          <w:sz w:val="28"/>
          <w:szCs w:val="28"/>
        </w:rPr>
        <w:lastRenderedPageBreak/>
        <w:t>poznávají na vesnickém prostředí, na utužování vazeb k přírodě i svému sociálnímu okolí a na seznamování žáků s lidovými zvyky a s tradicemi předků.</w:t>
      </w:r>
      <w:r w:rsidR="00C559E6" w:rsidRPr="0028330A">
        <w:rPr>
          <w:sz w:val="28"/>
          <w:szCs w:val="28"/>
        </w:rPr>
        <w:t xml:space="preserve"> </w:t>
      </w:r>
    </w:p>
    <w:p w:rsidR="00F11089" w:rsidRPr="0028330A" w:rsidRDefault="00F11089" w:rsidP="003F54B8">
      <w:pPr>
        <w:spacing w:after="100" w:afterAutospacing="1" w:line="276" w:lineRule="auto"/>
        <w:jc w:val="both"/>
        <w:rPr>
          <w:sz w:val="28"/>
          <w:szCs w:val="28"/>
        </w:rPr>
      </w:pPr>
      <w:r w:rsidRPr="0028330A">
        <w:rPr>
          <w:sz w:val="28"/>
          <w:szCs w:val="28"/>
        </w:rPr>
        <w:t xml:space="preserve">Vyučující </w:t>
      </w:r>
      <w:r w:rsidR="00C559E6" w:rsidRPr="0028330A">
        <w:rPr>
          <w:sz w:val="28"/>
          <w:szCs w:val="28"/>
        </w:rPr>
        <w:t>pracovali podle zpracovaných tematických plánů</w:t>
      </w:r>
      <w:r w:rsidR="00E973C2" w:rsidRPr="0028330A">
        <w:rPr>
          <w:sz w:val="28"/>
          <w:szCs w:val="28"/>
        </w:rPr>
        <w:t xml:space="preserve"> </w:t>
      </w:r>
      <w:r w:rsidRPr="0028330A">
        <w:rPr>
          <w:sz w:val="28"/>
          <w:szCs w:val="28"/>
        </w:rPr>
        <w:t xml:space="preserve">pro </w:t>
      </w:r>
      <w:r w:rsidR="00E973C2" w:rsidRPr="0028330A">
        <w:rPr>
          <w:sz w:val="28"/>
          <w:szCs w:val="28"/>
        </w:rPr>
        <w:t>jednotlivé ročníky</w:t>
      </w:r>
      <w:r w:rsidRPr="0028330A">
        <w:rPr>
          <w:sz w:val="28"/>
          <w:szCs w:val="28"/>
        </w:rPr>
        <w:t>, které využívali a operativně přizpůsobovali v průběhu celého školního roku.</w:t>
      </w:r>
    </w:p>
    <w:p w:rsidR="00F11089" w:rsidRPr="0028330A" w:rsidRDefault="00F11089" w:rsidP="003F54B8">
      <w:pPr>
        <w:spacing w:after="100" w:afterAutospacing="1" w:line="276" w:lineRule="auto"/>
        <w:jc w:val="both"/>
        <w:rPr>
          <w:sz w:val="28"/>
          <w:szCs w:val="28"/>
        </w:rPr>
      </w:pPr>
      <w:r w:rsidRPr="0028330A">
        <w:rPr>
          <w:sz w:val="28"/>
          <w:szCs w:val="28"/>
        </w:rPr>
        <w:t xml:space="preserve">Měsíční a týdenní plány </w:t>
      </w:r>
      <w:r w:rsidR="00736F4F" w:rsidRPr="0028330A">
        <w:rPr>
          <w:sz w:val="28"/>
          <w:szCs w:val="28"/>
        </w:rPr>
        <w:t>práce, aktuální infor</w:t>
      </w:r>
      <w:r w:rsidR="00997BBC" w:rsidRPr="0028330A">
        <w:rPr>
          <w:sz w:val="28"/>
          <w:szCs w:val="28"/>
        </w:rPr>
        <w:t>mace a změny v legislativě byly</w:t>
      </w:r>
      <w:r w:rsidRPr="0028330A">
        <w:rPr>
          <w:sz w:val="28"/>
          <w:szCs w:val="28"/>
        </w:rPr>
        <w:t xml:space="preserve"> průběžně </w:t>
      </w:r>
      <w:r w:rsidR="00997BBC" w:rsidRPr="0028330A">
        <w:rPr>
          <w:sz w:val="28"/>
          <w:szCs w:val="28"/>
        </w:rPr>
        <w:t xml:space="preserve">posílány </w:t>
      </w:r>
      <w:proofErr w:type="spellStart"/>
      <w:r w:rsidR="00997BBC" w:rsidRPr="0028330A">
        <w:rPr>
          <w:sz w:val="28"/>
          <w:szCs w:val="28"/>
        </w:rPr>
        <w:t>ped</w:t>
      </w:r>
      <w:proofErr w:type="spellEnd"/>
      <w:r w:rsidR="00997BBC" w:rsidRPr="0028330A">
        <w:rPr>
          <w:sz w:val="28"/>
          <w:szCs w:val="28"/>
        </w:rPr>
        <w:t xml:space="preserve">. </w:t>
      </w:r>
      <w:proofErr w:type="gramStart"/>
      <w:r w:rsidR="00997BBC" w:rsidRPr="0028330A">
        <w:rPr>
          <w:sz w:val="28"/>
          <w:szCs w:val="28"/>
        </w:rPr>
        <w:t>p</w:t>
      </w:r>
      <w:r w:rsidR="00736F4F" w:rsidRPr="0028330A">
        <w:rPr>
          <w:sz w:val="28"/>
          <w:szCs w:val="28"/>
        </w:rPr>
        <w:t>racovníkům</w:t>
      </w:r>
      <w:proofErr w:type="gramEnd"/>
      <w:r w:rsidR="00DB6578" w:rsidRPr="0028330A">
        <w:rPr>
          <w:sz w:val="28"/>
          <w:szCs w:val="28"/>
        </w:rPr>
        <w:t xml:space="preserve"> na jejich osobní emaily, </w:t>
      </w:r>
      <w:r w:rsidR="00001ED2" w:rsidRPr="0028330A">
        <w:rPr>
          <w:sz w:val="28"/>
          <w:szCs w:val="28"/>
        </w:rPr>
        <w:t xml:space="preserve">byly </w:t>
      </w:r>
      <w:r w:rsidRPr="0028330A">
        <w:rPr>
          <w:sz w:val="28"/>
          <w:szCs w:val="28"/>
        </w:rPr>
        <w:t>plněny a</w:t>
      </w:r>
      <w:r w:rsidR="003D4584">
        <w:rPr>
          <w:sz w:val="28"/>
          <w:szCs w:val="28"/>
        </w:rPr>
        <w:t> </w:t>
      </w:r>
      <w:r w:rsidRPr="0028330A">
        <w:rPr>
          <w:sz w:val="28"/>
          <w:szCs w:val="28"/>
        </w:rPr>
        <w:t>na základě formálních i neformálních porad přizpůsobovány konkrétním situacím.</w:t>
      </w:r>
    </w:p>
    <w:p w:rsidR="00225979" w:rsidRDefault="008163A8" w:rsidP="00AB3CE0">
      <w:pPr>
        <w:spacing w:after="100" w:afterAutospacing="1" w:line="276" w:lineRule="auto"/>
        <w:jc w:val="both"/>
        <w:rPr>
          <w:sz w:val="28"/>
          <w:szCs w:val="28"/>
        </w:rPr>
      </w:pPr>
      <w:r w:rsidRPr="0028330A">
        <w:rPr>
          <w:sz w:val="28"/>
          <w:szCs w:val="28"/>
        </w:rPr>
        <w:t xml:space="preserve">Jako velmi přínosné se ukázalo využití interaktivní tabule ve výuce. </w:t>
      </w:r>
      <w:r w:rsidR="001067D6" w:rsidRPr="0028330A">
        <w:rPr>
          <w:sz w:val="28"/>
          <w:szCs w:val="28"/>
        </w:rPr>
        <w:t xml:space="preserve"> </w:t>
      </w:r>
      <w:r w:rsidR="006B08C1" w:rsidRPr="0028330A">
        <w:rPr>
          <w:sz w:val="28"/>
          <w:szCs w:val="28"/>
        </w:rPr>
        <w:t>U</w:t>
      </w:r>
      <w:r w:rsidR="001067D6" w:rsidRPr="0028330A">
        <w:rPr>
          <w:sz w:val="28"/>
          <w:szCs w:val="28"/>
        </w:rPr>
        <w:t>čitel</w:t>
      </w:r>
      <w:r w:rsidR="006B08C1" w:rsidRPr="0028330A">
        <w:rPr>
          <w:sz w:val="28"/>
          <w:szCs w:val="28"/>
        </w:rPr>
        <w:t>ky</w:t>
      </w:r>
      <w:r w:rsidR="001067D6" w:rsidRPr="0028330A">
        <w:rPr>
          <w:sz w:val="28"/>
          <w:szCs w:val="28"/>
        </w:rPr>
        <w:t xml:space="preserve"> </w:t>
      </w:r>
      <w:r w:rsidR="006B08C1" w:rsidRPr="0028330A">
        <w:rPr>
          <w:sz w:val="28"/>
          <w:szCs w:val="28"/>
        </w:rPr>
        <w:t>zpestřovaly žákům výklad učiva nebo jeho procvičování</w:t>
      </w:r>
      <w:r w:rsidR="006F05CC" w:rsidRPr="0028330A">
        <w:rPr>
          <w:sz w:val="28"/>
          <w:szCs w:val="28"/>
        </w:rPr>
        <w:t xml:space="preserve"> interaktivními materiály</w:t>
      </w:r>
      <w:r w:rsidR="006B08C1" w:rsidRPr="0028330A">
        <w:rPr>
          <w:sz w:val="28"/>
          <w:szCs w:val="28"/>
        </w:rPr>
        <w:t>.</w:t>
      </w:r>
      <w:r w:rsidR="00422358" w:rsidRPr="0028330A">
        <w:rPr>
          <w:sz w:val="28"/>
          <w:szCs w:val="28"/>
        </w:rPr>
        <w:t xml:space="preserve"> </w:t>
      </w:r>
      <w:r w:rsidR="006B08C1" w:rsidRPr="0028330A">
        <w:rPr>
          <w:sz w:val="28"/>
          <w:szCs w:val="28"/>
        </w:rPr>
        <w:t>V</w:t>
      </w:r>
      <w:r w:rsidR="00BD4209" w:rsidRPr="0028330A">
        <w:rPr>
          <w:sz w:val="28"/>
          <w:szCs w:val="28"/>
        </w:rPr>
        <w:t>y</w:t>
      </w:r>
      <w:r w:rsidR="006B08C1" w:rsidRPr="0028330A">
        <w:rPr>
          <w:sz w:val="28"/>
          <w:szCs w:val="28"/>
        </w:rPr>
        <w:t>u</w:t>
      </w:r>
      <w:r w:rsidR="00BD4209" w:rsidRPr="0028330A">
        <w:rPr>
          <w:sz w:val="28"/>
          <w:szCs w:val="28"/>
        </w:rPr>
        <w:t>čování</w:t>
      </w:r>
      <w:r w:rsidR="006B08C1" w:rsidRPr="0028330A">
        <w:rPr>
          <w:sz w:val="28"/>
          <w:szCs w:val="28"/>
        </w:rPr>
        <w:t xml:space="preserve"> se stal</w:t>
      </w:r>
      <w:r w:rsidR="00BD4209" w:rsidRPr="0028330A">
        <w:rPr>
          <w:sz w:val="28"/>
          <w:szCs w:val="28"/>
        </w:rPr>
        <w:t>o</w:t>
      </w:r>
      <w:r w:rsidR="006B08C1" w:rsidRPr="0028330A">
        <w:rPr>
          <w:sz w:val="28"/>
          <w:szCs w:val="28"/>
        </w:rPr>
        <w:t xml:space="preserve"> pro </w:t>
      </w:r>
      <w:r w:rsidR="00BD4209" w:rsidRPr="0028330A">
        <w:rPr>
          <w:sz w:val="28"/>
          <w:szCs w:val="28"/>
        </w:rPr>
        <w:t>žáky zajímavějším a nové učivo si lépe zapamatovali.</w:t>
      </w:r>
      <w:r w:rsidR="00225979">
        <w:rPr>
          <w:sz w:val="28"/>
          <w:szCs w:val="28"/>
        </w:rPr>
        <w:t xml:space="preserve"> </w:t>
      </w:r>
    </w:p>
    <w:p w:rsidR="00AB3CE0" w:rsidRPr="0028330A" w:rsidRDefault="00225979" w:rsidP="00225979">
      <w:pPr>
        <w:spacing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Letošní školní rok přinesl také nové poznatky ve výuce, kdy učitelé i žáci byli nuceni během distanční výuky využívat technologické nástroje. Učitelé i žáci se seznámili s prostředím Office 365, díky kterému docházelo ke každodenní výuce pomocí online přenosů.</w:t>
      </w:r>
    </w:p>
    <w:p w:rsidR="00372800" w:rsidRPr="004F5B71" w:rsidRDefault="00AB3CE0" w:rsidP="0052551E">
      <w:pPr>
        <w:pStyle w:val="Nadpis1"/>
        <w:rPr>
          <w:sz w:val="32"/>
        </w:rPr>
      </w:pPr>
      <w:r>
        <w:rPr>
          <w:sz w:val="32"/>
        </w:rPr>
        <w:t>7</w:t>
      </w:r>
      <w:r w:rsidR="00736F4F" w:rsidRPr="004F5B71">
        <w:rPr>
          <w:sz w:val="32"/>
        </w:rPr>
        <w:t>. 2. Školní družina</w:t>
      </w:r>
    </w:p>
    <w:p w:rsidR="000A350F" w:rsidRPr="000131B9" w:rsidRDefault="000A350F" w:rsidP="00B44CDD">
      <w:pPr>
        <w:spacing w:line="276" w:lineRule="auto"/>
        <w:jc w:val="center"/>
        <w:rPr>
          <w:b/>
          <w:bCs/>
          <w:sz w:val="28"/>
          <w:szCs w:val="36"/>
        </w:rPr>
      </w:pPr>
    </w:p>
    <w:p w:rsidR="000A350F" w:rsidRPr="004F5B71" w:rsidRDefault="000A350F" w:rsidP="008D4878">
      <w:pPr>
        <w:shd w:val="clear" w:color="auto" w:fill="EAF1DD" w:themeFill="accent3" w:themeFillTint="33"/>
        <w:spacing w:line="276" w:lineRule="auto"/>
        <w:jc w:val="center"/>
        <w:rPr>
          <w:b/>
          <w:bCs/>
          <w:sz w:val="32"/>
          <w:szCs w:val="36"/>
          <w:u w:val="single"/>
        </w:rPr>
      </w:pPr>
      <w:r w:rsidRPr="004F5B71">
        <w:rPr>
          <w:b/>
          <w:bCs/>
          <w:sz w:val="28"/>
          <w:szCs w:val="36"/>
          <w:u w:val="single"/>
        </w:rPr>
        <w:t>Zpráva o školní družině</w:t>
      </w:r>
    </w:p>
    <w:p w:rsidR="000A350F" w:rsidRDefault="000A350F" w:rsidP="008D4878">
      <w:pPr>
        <w:shd w:val="clear" w:color="auto" w:fill="EAF1DD" w:themeFill="accent3" w:themeFillTint="33"/>
        <w:spacing w:line="276" w:lineRule="auto"/>
        <w:jc w:val="both"/>
        <w:rPr>
          <w:sz w:val="28"/>
        </w:rPr>
      </w:pPr>
    </w:p>
    <w:p w:rsidR="00FC68B2" w:rsidRPr="00B44CDD" w:rsidRDefault="00FC68B2" w:rsidP="008D4878">
      <w:pPr>
        <w:shd w:val="clear" w:color="auto" w:fill="EAF1DD" w:themeFill="accent3" w:themeFillTint="33"/>
        <w:spacing w:line="276" w:lineRule="auto"/>
        <w:jc w:val="both"/>
        <w:rPr>
          <w:sz w:val="28"/>
        </w:rPr>
      </w:pPr>
    </w:p>
    <w:p w:rsidR="000A350F" w:rsidRPr="00B44CDD" w:rsidRDefault="000A350F" w:rsidP="008D4878">
      <w:pPr>
        <w:shd w:val="clear" w:color="auto" w:fill="EAF1DD" w:themeFill="accent3" w:themeFillTint="33"/>
        <w:spacing w:line="276" w:lineRule="auto"/>
        <w:jc w:val="both"/>
        <w:rPr>
          <w:sz w:val="28"/>
        </w:rPr>
      </w:pPr>
      <w:r w:rsidRPr="00B44CDD">
        <w:rPr>
          <w:sz w:val="28"/>
        </w:rPr>
        <w:t>Kapacita:</w:t>
      </w:r>
      <w:r w:rsidR="00FC68B2">
        <w:rPr>
          <w:sz w:val="28"/>
        </w:rPr>
        <w:t xml:space="preserve"> </w:t>
      </w:r>
      <w:r w:rsidR="00FC68B2">
        <w:rPr>
          <w:sz w:val="28"/>
        </w:rPr>
        <w:tab/>
      </w:r>
      <w:r w:rsidR="00FC68B2">
        <w:rPr>
          <w:sz w:val="28"/>
        </w:rPr>
        <w:tab/>
      </w:r>
      <w:r w:rsidRPr="00B44CDD">
        <w:rPr>
          <w:sz w:val="28"/>
        </w:rPr>
        <w:t>30 žáků</w:t>
      </w:r>
    </w:p>
    <w:p w:rsidR="000A350F" w:rsidRPr="00B44CDD" w:rsidRDefault="00FC68B2" w:rsidP="008D4878">
      <w:pPr>
        <w:shd w:val="clear" w:color="auto" w:fill="EAF1DD" w:themeFill="accent3" w:themeFillTint="33"/>
        <w:spacing w:line="276" w:lineRule="auto"/>
        <w:jc w:val="both"/>
        <w:rPr>
          <w:sz w:val="28"/>
        </w:rPr>
      </w:pPr>
      <w:r>
        <w:rPr>
          <w:sz w:val="28"/>
        </w:rPr>
        <w:t xml:space="preserve">Zpracovala: </w:t>
      </w:r>
      <w:r>
        <w:rPr>
          <w:sz w:val="28"/>
        </w:rPr>
        <w:tab/>
      </w:r>
      <w:r>
        <w:rPr>
          <w:sz w:val="28"/>
        </w:rPr>
        <w:tab/>
      </w:r>
      <w:r w:rsidR="000A350F" w:rsidRPr="00B44CDD">
        <w:rPr>
          <w:sz w:val="28"/>
        </w:rPr>
        <w:t xml:space="preserve">Hana </w:t>
      </w:r>
      <w:proofErr w:type="spellStart"/>
      <w:r w:rsidR="000A350F" w:rsidRPr="00B44CDD">
        <w:rPr>
          <w:sz w:val="28"/>
        </w:rPr>
        <w:t>Apoleníková</w:t>
      </w:r>
      <w:proofErr w:type="spellEnd"/>
    </w:p>
    <w:p w:rsidR="000A350F" w:rsidRPr="00B44CDD" w:rsidRDefault="000A350F" w:rsidP="008D4878">
      <w:pPr>
        <w:shd w:val="clear" w:color="auto" w:fill="EAF1DD" w:themeFill="accent3" w:themeFillTint="33"/>
        <w:spacing w:line="276" w:lineRule="auto"/>
        <w:jc w:val="both"/>
        <w:rPr>
          <w:sz w:val="28"/>
        </w:rPr>
      </w:pPr>
    </w:p>
    <w:p w:rsidR="00FC68B2" w:rsidRDefault="00FC68B2" w:rsidP="00FC68B2">
      <w:pPr>
        <w:pStyle w:val="Normlnweb"/>
        <w:spacing w:line="276" w:lineRule="auto"/>
        <w:jc w:val="both"/>
        <w:rPr>
          <w:sz w:val="28"/>
        </w:rPr>
      </w:pPr>
    </w:p>
    <w:p w:rsidR="00E03647" w:rsidRPr="00E03647" w:rsidRDefault="00E03647" w:rsidP="00E03647">
      <w:pPr>
        <w:rPr>
          <w:sz w:val="28"/>
          <w:szCs w:val="28"/>
        </w:rPr>
      </w:pPr>
      <w:r w:rsidRPr="00E03647">
        <w:rPr>
          <w:sz w:val="28"/>
          <w:szCs w:val="28"/>
        </w:rPr>
        <w:t>Činnost školní družiny navazuje plynule na konec vyučování a její provoz končí každý den v 15. 30 hodin. Věkové zastoupení žáků je od první do páté třídy.</w:t>
      </w:r>
    </w:p>
    <w:p w:rsidR="00E03647" w:rsidRPr="00E03647" w:rsidRDefault="00E03647" w:rsidP="00E03647">
      <w:pPr>
        <w:rPr>
          <w:sz w:val="28"/>
          <w:szCs w:val="28"/>
        </w:rPr>
      </w:pPr>
    </w:p>
    <w:p w:rsidR="00E03647" w:rsidRPr="00E03647" w:rsidRDefault="00E03647" w:rsidP="00E03647">
      <w:pPr>
        <w:rPr>
          <w:sz w:val="28"/>
          <w:szCs w:val="28"/>
        </w:rPr>
      </w:pPr>
      <w:r w:rsidRPr="00E03647">
        <w:rPr>
          <w:sz w:val="28"/>
          <w:szCs w:val="28"/>
        </w:rPr>
        <w:t xml:space="preserve">Kapacita ŠD je max. 30 žáků. Od začátku školního roku je do ŠD přihlášeno 30 žáků. </w:t>
      </w:r>
    </w:p>
    <w:p w:rsidR="00E03647" w:rsidRPr="00E03647" w:rsidRDefault="00E03647" w:rsidP="00E03647">
      <w:pPr>
        <w:rPr>
          <w:sz w:val="28"/>
          <w:szCs w:val="28"/>
        </w:rPr>
      </w:pPr>
    </w:p>
    <w:p w:rsidR="00E03647" w:rsidRPr="00E03647" w:rsidRDefault="00E03647" w:rsidP="00E03647">
      <w:pPr>
        <w:rPr>
          <w:color w:val="000000"/>
          <w:sz w:val="28"/>
          <w:szCs w:val="28"/>
        </w:rPr>
      </w:pPr>
      <w:r w:rsidRPr="00E03647">
        <w:rPr>
          <w:sz w:val="28"/>
          <w:szCs w:val="28"/>
        </w:rPr>
        <w:t>Letošním školním rokem nás provázelo téma a celoroční soutěž s názvem „Cesta kolem světa.“  Tato velká celoroční cesta kolem světa byla inspirovaná knihou J. Verna, ale také španělským animovaným filmem „</w:t>
      </w:r>
      <w:proofErr w:type="spellStart"/>
      <w:r w:rsidRPr="00E03647">
        <w:rPr>
          <w:sz w:val="28"/>
          <w:szCs w:val="28"/>
        </w:rPr>
        <w:t>Willy</w:t>
      </w:r>
      <w:proofErr w:type="spellEnd"/>
      <w:r w:rsidRPr="00E03647">
        <w:rPr>
          <w:sz w:val="28"/>
          <w:szCs w:val="28"/>
        </w:rPr>
        <w:t xml:space="preserve"> </w:t>
      </w:r>
      <w:proofErr w:type="spellStart"/>
      <w:r w:rsidRPr="00E03647">
        <w:rPr>
          <w:sz w:val="28"/>
          <w:szCs w:val="28"/>
        </w:rPr>
        <w:t>Fog</w:t>
      </w:r>
      <w:proofErr w:type="spellEnd"/>
      <w:r w:rsidRPr="00E03647">
        <w:rPr>
          <w:sz w:val="28"/>
          <w:szCs w:val="28"/>
        </w:rPr>
        <w:t xml:space="preserve"> na cestě kolem světa“, který je dnešním dětem určitě bližší. Hra byla zaměřena na rozvoj </w:t>
      </w:r>
      <w:r w:rsidRPr="00E03647">
        <w:rPr>
          <w:sz w:val="28"/>
          <w:szCs w:val="28"/>
        </w:rPr>
        <w:lastRenderedPageBreak/>
        <w:t xml:space="preserve">a podporu multikulturní výchovy a vzdělávání dětí ve školní družině. Smyslem tématu multikulturní výchovy je seznamovat žáky s rozmanitostí kultur, prohlubovat poznání jejich vlastní identity, rozvíjet smyl pro vnímání okolního světa a spolupráci. Děti získávaly povědomí o charakteristice a národních zvyklostech některých zemí a snad jsme v nich i povzbudili zájem o získávání podobných informací o dalších státech. V průběhu celého školního roku jsme navštěvovali různé státy, plnili úkoly v dané zemi, za které jsme dostávali body. Na závěr školního roku jsme tuto celoroční hru vyhodnotili a děti s největším počtem bodů byly odměněny. Hned v září jsme si vyrobili cestovatelský deník – do něj jsme si zapisovali zajímavosti z navštívených zemí, recepty apod. Postupně se také seznámili s mapou světa a obdrželi cestovní pas. Jako první jsme navštívili Španělsko, poté Franci, Anglii, Rusko a Kanadu. V druhém pololetí to byly USA, Mexiko, Brazílie, Egypt, Japonsko, Čína a Austrálie. Na konci školního roku jsme se přes Slovensko vrátili zpět do České republiky. </w:t>
      </w:r>
      <w:r w:rsidRPr="00E03647">
        <w:rPr>
          <w:color w:val="000000"/>
          <w:sz w:val="28"/>
          <w:szCs w:val="28"/>
        </w:rPr>
        <w:t xml:space="preserve">V každé navštívené zemi jsme se formou her a soutěží seznamovali s jejím hlavním městem, vlajkou, tradicemi, významnými památkami, osobnostmi i tradiční kuchyní. Tak jsme se například seznámili s obrazem Mona Lisa v Louvru, </w:t>
      </w:r>
      <w:proofErr w:type="spellStart"/>
      <w:r w:rsidRPr="00E03647">
        <w:rPr>
          <w:color w:val="000000"/>
          <w:sz w:val="28"/>
          <w:szCs w:val="28"/>
        </w:rPr>
        <w:t>Eiffelovou</w:t>
      </w:r>
      <w:proofErr w:type="spellEnd"/>
      <w:r w:rsidRPr="00E03647">
        <w:rPr>
          <w:color w:val="000000"/>
          <w:sz w:val="28"/>
          <w:szCs w:val="28"/>
        </w:rPr>
        <w:t xml:space="preserve"> věží, s dílem Williama Shakespeare, s prvním člověkem ve vesmíru, s výrobou javorového sirupu nebo třeba s tím, jak se žije lidem na nejchladnějším místě světa. V Mexiku nám manželé Sobkovi připravili o této zemi krásnou přednášku. Místo tradičního družinového karnevalu jsme si uspořádali karneval brazilský. V Japonsku jsme si vyrobili </w:t>
      </w:r>
      <w:proofErr w:type="spellStart"/>
      <w:r w:rsidRPr="00E03647">
        <w:rPr>
          <w:color w:val="000000"/>
          <w:sz w:val="28"/>
          <w:szCs w:val="28"/>
        </w:rPr>
        <w:t>origami</w:t>
      </w:r>
      <w:proofErr w:type="spellEnd"/>
      <w:r w:rsidRPr="00E03647">
        <w:rPr>
          <w:color w:val="000000"/>
          <w:sz w:val="28"/>
          <w:szCs w:val="28"/>
        </w:rPr>
        <w:t xml:space="preserve"> i ikebanu, v Austrálii jsme prožili velikonoce s jejich tradičním sbíráním vajíček od zajíčka apod. Pátky byly věnovány národním jídlům, takže jsme si vyzkoušeli přípravu španělských </w:t>
      </w:r>
      <w:proofErr w:type="spellStart"/>
      <w:r w:rsidRPr="00E03647">
        <w:rPr>
          <w:color w:val="000000"/>
          <w:sz w:val="28"/>
          <w:szCs w:val="28"/>
        </w:rPr>
        <w:t>tapas</w:t>
      </w:r>
      <w:proofErr w:type="spellEnd"/>
      <w:r w:rsidRPr="00E03647">
        <w:rPr>
          <w:color w:val="000000"/>
          <w:sz w:val="28"/>
          <w:szCs w:val="28"/>
        </w:rPr>
        <w:t xml:space="preserve">, francouzských palačinek, anglického černého čaje s mlékem a sušenkami, mexických </w:t>
      </w:r>
      <w:proofErr w:type="spellStart"/>
      <w:r w:rsidRPr="00E03647">
        <w:rPr>
          <w:color w:val="000000"/>
          <w:sz w:val="28"/>
          <w:szCs w:val="28"/>
        </w:rPr>
        <w:t>nachos</w:t>
      </w:r>
      <w:proofErr w:type="spellEnd"/>
      <w:r w:rsidRPr="00E03647">
        <w:rPr>
          <w:color w:val="000000"/>
          <w:sz w:val="28"/>
          <w:szCs w:val="28"/>
        </w:rPr>
        <w:t xml:space="preserve">, japonského </w:t>
      </w:r>
      <w:proofErr w:type="spellStart"/>
      <w:r w:rsidRPr="00E03647">
        <w:rPr>
          <w:color w:val="000000"/>
          <w:sz w:val="28"/>
          <w:szCs w:val="28"/>
        </w:rPr>
        <w:t>suschi</w:t>
      </w:r>
      <w:proofErr w:type="spellEnd"/>
      <w:r w:rsidRPr="00E03647">
        <w:rPr>
          <w:color w:val="000000"/>
          <w:sz w:val="28"/>
          <w:szCs w:val="28"/>
        </w:rPr>
        <w:t xml:space="preserve"> , tradičního australského zákusku </w:t>
      </w:r>
      <w:proofErr w:type="spellStart"/>
      <w:r w:rsidRPr="00E03647">
        <w:rPr>
          <w:color w:val="000000"/>
          <w:sz w:val="28"/>
          <w:szCs w:val="28"/>
        </w:rPr>
        <w:t>lamington</w:t>
      </w:r>
      <w:proofErr w:type="spellEnd"/>
      <w:r w:rsidRPr="00E03647">
        <w:rPr>
          <w:color w:val="000000"/>
          <w:sz w:val="28"/>
          <w:szCs w:val="28"/>
        </w:rPr>
        <w:t xml:space="preserve"> nebo čínských nudlí, které se nám podařilo sníst hůlkami. V červnu jsme se vypravili na výlet do přerovské loděnice, kde jsme se hodně dozvěděli o dračích lodích a vyzkoušeli jsme si i jízdu na nich. Mimo cestovatelské aktivity jsme nezapomínali ani na tradiční akce – pro maminky k svátku jsme nacvičili vystoupení s názvem „Cesta kolem světa“, na podzim jsme uspořádali  drakiádu, na jaře jsme zase osázeli naše družinové záhonky.</w:t>
      </w:r>
    </w:p>
    <w:p w:rsidR="00E03647" w:rsidRPr="00E03647" w:rsidRDefault="00E03647" w:rsidP="00E03647">
      <w:pPr>
        <w:rPr>
          <w:sz w:val="28"/>
          <w:szCs w:val="28"/>
        </w:rPr>
      </w:pPr>
      <w:r w:rsidRPr="00E03647">
        <w:rPr>
          <w:color w:val="000000"/>
          <w:sz w:val="28"/>
          <w:szCs w:val="28"/>
        </w:rPr>
        <w:t xml:space="preserve"> Ve školní družině se nám pracovalo dobře, starší děti se snažily při hrách, pokusech i vyrábění pomáhat mladším a příjemné prostředí přispívalo k pohodě při práci, odpočinku i zábavě.</w:t>
      </w:r>
    </w:p>
    <w:p w:rsidR="00E03647" w:rsidRPr="00E03647" w:rsidRDefault="00E03647" w:rsidP="00E03647">
      <w:pPr>
        <w:pStyle w:val="Zkladntext"/>
        <w:spacing w:after="0"/>
        <w:rPr>
          <w:sz w:val="28"/>
          <w:szCs w:val="28"/>
        </w:rPr>
      </w:pPr>
    </w:p>
    <w:p w:rsidR="00AF675B" w:rsidRPr="00E03647" w:rsidRDefault="00E03647" w:rsidP="00E03647">
      <w:pPr>
        <w:pStyle w:val="Nadpis1"/>
        <w:rPr>
          <w:sz w:val="32"/>
        </w:rPr>
      </w:pPr>
      <w:r>
        <w:rPr>
          <w:sz w:val="32"/>
        </w:rPr>
        <w:t xml:space="preserve">7. 3. </w:t>
      </w:r>
      <w:r w:rsidR="000848DF" w:rsidRPr="00AB535D">
        <w:rPr>
          <w:bCs w:val="0"/>
          <w:sz w:val="36"/>
          <w:szCs w:val="36"/>
        </w:rPr>
        <w:t>Mateřská</w:t>
      </w:r>
      <w:r w:rsidR="00AB535D" w:rsidRPr="00AB535D">
        <w:rPr>
          <w:bCs w:val="0"/>
          <w:sz w:val="36"/>
          <w:szCs w:val="36"/>
        </w:rPr>
        <w:t xml:space="preserve"> škola</w:t>
      </w:r>
    </w:p>
    <w:p w:rsidR="00AF675B" w:rsidRDefault="00AF675B" w:rsidP="00AF675B">
      <w:pPr>
        <w:rPr>
          <w:b/>
          <w:bCs/>
          <w:sz w:val="36"/>
          <w:szCs w:val="36"/>
        </w:rPr>
      </w:pPr>
    </w:p>
    <w:p w:rsidR="000848DF" w:rsidRDefault="000848DF" w:rsidP="000848D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Zpráva o činnosti mateřské školy za školní rok 2021/2022</w:t>
      </w:r>
    </w:p>
    <w:p w:rsidR="000848DF" w:rsidRDefault="000848DF" w:rsidP="000848DF">
      <w:pPr>
        <w:rPr>
          <w:b/>
          <w:bCs/>
          <w:sz w:val="36"/>
          <w:szCs w:val="36"/>
        </w:rPr>
      </w:pPr>
    </w:p>
    <w:p w:rsidR="000848DF" w:rsidRDefault="000848DF" w:rsidP="000848DF">
      <w:r>
        <w:lastRenderedPageBreak/>
        <w:t xml:space="preserve">Datum: </w:t>
      </w:r>
      <w:r>
        <w:tab/>
      </w:r>
      <w:r>
        <w:tab/>
        <w:t>30. 6. 2022</w:t>
      </w:r>
    </w:p>
    <w:p w:rsidR="000848DF" w:rsidRDefault="000848DF" w:rsidP="000848DF">
      <w:r>
        <w:t xml:space="preserve">Kapacita MŠ:    </w:t>
      </w:r>
      <w:r>
        <w:tab/>
        <w:t>28 dětí</w:t>
      </w:r>
    </w:p>
    <w:p w:rsidR="000848DF" w:rsidRDefault="000848DF" w:rsidP="000848DF">
      <w:r>
        <w:t xml:space="preserve">          </w:t>
      </w:r>
    </w:p>
    <w:p w:rsidR="000848DF" w:rsidRDefault="000848DF" w:rsidP="000848DF">
      <w:r>
        <w:t xml:space="preserve">Zpracovala:  </w:t>
      </w:r>
      <w:r>
        <w:tab/>
      </w:r>
      <w:r>
        <w:tab/>
        <w:t>Alena Packová</w:t>
      </w:r>
    </w:p>
    <w:p w:rsidR="000848DF" w:rsidRDefault="000848DF" w:rsidP="000848DF"/>
    <w:p w:rsidR="000848DF" w:rsidRDefault="000848DF" w:rsidP="00283AC1">
      <w:pPr>
        <w:widowControl w:val="0"/>
        <w:numPr>
          <w:ilvl w:val="0"/>
          <w:numId w:val="14"/>
        </w:numPr>
        <w:suppressAutoHyphens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Složení třídy</w:t>
      </w:r>
    </w:p>
    <w:p w:rsidR="000848DF" w:rsidRDefault="000848DF" w:rsidP="000848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Mateřskou školku Vlkoš ve školním roce 2021/22 navštěvovalo 29 dětí (jedno místo sdílely dvě děti), z toho 14 chlapců a 15 děvčat. </w:t>
      </w:r>
    </w:p>
    <w:p w:rsidR="000848DF" w:rsidRPr="00150FA7" w:rsidRDefault="000848DF" w:rsidP="000848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 letošním roce odcházejí do ZŠ 4 předškoláci, z nichž jsou 3 chlapci a 1 dívka. Dvě dívky požádaly o odklad školní docházky.</w:t>
      </w:r>
    </w:p>
    <w:p w:rsidR="000848DF" w:rsidRDefault="000848DF" w:rsidP="000848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Dětí ve věkové kategorii 4-5 let je celkem 5, z nich j</w:t>
      </w:r>
      <w:r w:rsidRPr="00150FA7">
        <w:rPr>
          <w:sz w:val="28"/>
          <w:szCs w:val="28"/>
        </w:rPr>
        <w:t>eden chlapec má speciální vzdělávací potřeby</w:t>
      </w:r>
      <w:r>
        <w:rPr>
          <w:sz w:val="28"/>
          <w:szCs w:val="28"/>
        </w:rPr>
        <w:t>.</w:t>
      </w:r>
    </w:p>
    <w:p w:rsidR="000848DF" w:rsidRDefault="000848DF" w:rsidP="000848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Dětí ve věku 2-4 roky je 18.</w:t>
      </w:r>
    </w:p>
    <w:p w:rsidR="000848DF" w:rsidRDefault="000848DF" w:rsidP="00283AC1">
      <w:pPr>
        <w:widowControl w:val="0"/>
        <w:numPr>
          <w:ilvl w:val="0"/>
          <w:numId w:val="14"/>
        </w:numPr>
        <w:suppressAutoHyphens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Spolupráce s rodiči</w:t>
      </w:r>
    </w:p>
    <w:p w:rsidR="000848DF" w:rsidRDefault="000848DF" w:rsidP="000848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V letošním roce byla spolupráce s rodiči opět velmi dobrá. Rodiče projevovali zájem o dění ve školce. Pravidelně byli informováni o činnostech s dětmi i o připravovaných akcích. Případné potíže dětí byly konzultovány s rodiči a byla vždy hledána shoda v přístupu k dítěti. Kdykoliv, po dohodě s učitelkou, mohli rodiče zavítat do školy, mít jakoukoliv připomínku nebo dotaz týkající se jejich dítěte, práce učitelek atd. Rodiče se většinově zúčastnili podzimní společné akce „</w:t>
      </w:r>
      <w:proofErr w:type="spellStart"/>
      <w:r>
        <w:rPr>
          <w:sz w:val="28"/>
          <w:szCs w:val="28"/>
        </w:rPr>
        <w:t>Dýňování</w:t>
      </w:r>
      <w:proofErr w:type="spellEnd"/>
      <w:r>
        <w:rPr>
          <w:sz w:val="28"/>
          <w:szCs w:val="28"/>
        </w:rPr>
        <w:t>“. Některé společné aktivity, vzhledem k vládním omezením v souvislosti s kovid-19 neproběhly.  Rodiče podporovali děti ve všech potřebách plynoucích ze školních aktivit (např. příprava masek na školní karneval, …)</w:t>
      </w:r>
    </w:p>
    <w:p w:rsidR="000848DF" w:rsidRDefault="000848DF" w:rsidP="00283AC1">
      <w:pPr>
        <w:widowControl w:val="0"/>
        <w:numPr>
          <w:ilvl w:val="0"/>
          <w:numId w:val="15"/>
        </w:numPr>
        <w:suppressAutoHyphens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Adaptace dětí</w:t>
      </w:r>
    </w:p>
    <w:p w:rsidR="000848DF" w:rsidRDefault="000848DF" w:rsidP="000848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 letošním roce navštěvovalo MŠ hodně maličkých dětí, které postupně přicházely do kolektivu v průběhu téměř celého roku, takže adaptační období bylo dlouhé. Díky individuálnímu přístupu se děti podařilo začlenit do kolektivu. S adaptací dvouletých dětí v prvním pololetí významně pomohla školní asistentka. Chlapci se speciálními vzdělávacími potřebami pomáhala od ledna 2022 asistentka pedagoga. Výhodou smíšeného oddělení také je, že starší </w:t>
      </w:r>
      <w:r>
        <w:rPr>
          <w:sz w:val="28"/>
          <w:szCs w:val="28"/>
        </w:rPr>
        <w:lastRenderedPageBreak/>
        <w:t>děti můžou pomoci mladším kamarádům, jak při sebe obslužných činnostech, tak při hrách. Mladší děti vidí a následují vzor.</w:t>
      </w:r>
    </w:p>
    <w:p w:rsidR="000848DF" w:rsidRDefault="000848DF" w:rsidP="000848DF">
      <w:pPr>
        <w:spacing w:line="360" w:lineRule="auto"/>
        <w:rPr>
          <w:sz w:val="28"/>
          <w:szCs w:val="28"/>
        </w:rPr>
      </w:pPr>
    </w:p>
    <w:p w:rsidR="000848DF" w:rsidRDefault="000848DF" w:rsidP="00283AC1">
      <w:pPr>
        <w:widowControl w:val="0"/>
        <w:numPr>
          <w:ilvl w:val="0"/>
          <w:numId w:val="15"/>
        </w:numPr>
        <w:suppressAutoHyphens/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Vzdělávací nabídka. </w:t>
      </w:r>
    </w:p>
    <w:p w:rsidR="000848DF" w:rsidRDefault="000848DF" w:rsidP="000848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Vzdělávání dětí probíhalo v souladu s programem Mateřské školy s názvem „Most přes řeku života“, který splňuje požadavky RVP. Vzdělávací nabídka je uspořádána do 10 integrovaných bloků, které jsou dále rozvedeny do dílčích témat a podtémat. </w:t>
      </w:r>
    </w:p>
    <w:p w:rsidR="000848DF" w:rsidRDefault="000848DF" w:rsidP="000848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Nabídkou různých pestrých činností se naplňovaly očekávané výstupy ze všech oblastí RVP – biologické, psychologické, interpersonální, sociálně-kulturní a environmentální. Na závěr každého tematického celku proběhla evaluace, na jejíž výsledky navazovala další vzdělávací činnost.</w:t>
      </w:r>
    </w:p>
    <w:p w:rsidR="000848DF" w:rsidRDefault="000848DF" w:rsidP="000848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Pro děti byla zvlášť zajímavá témata o přírodě, své znalosti si mohly ověřovat přímým kontaktem a pozorováním během vycházek kolem zahrádek, u rybníka, do polí. </w:t>
      </w:r>
    </w:p>
    <w:p w:rsidR="000848DF" w:rsidRDefault="000848DF" w:rsidP="000848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Průběžně jsme sledovali intelektuální rozvoj a pokroky ve vývoji u každého dítěte. </w:t>
      </w:r>
    </w:p>
    <w:p w:rsidR="000848DF" w:rsidRDefault="000848DF" w:rsidP="000848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Mateřská škola byla otevřena i po dobu letních prázdnin. </w:t>
      </w:r>
    </w:p>
    <w:p w:rsidR="000848DF" w:rsidRPr="001D5A5A" w:rsidRDefault="000848DF" w:rsidP="000848DF">
      <w:pPr>
        <w:spacing w:line="360" w:lineRule="auto"/>
        <w:rPr>
          <w:color w:val="FF0000"/>
          <w:sz w:val="28"/>
          <w:szCs w:val="28"/>
        </w:rPr>
      </w:pPr>
      <w:r w:rsidRPr="001D5A5A">
        <w:rPr>
          <w:color w:val="FF0000"/>
          <w:sz w:val="28"/>
          <w:szCs w:val="28"/>
        </w:rPr>
        <w:t xml:space="preserve">Od </w:t>
      </w:r>
      <w:proofErr w:type="gramStart"/>
      <w:r w:rsidRPr="001D5A5A">
        <w:rPr>
          <w:color w:val="FF0000"/>
          <w:sz w:val="28"/>
          <w:szCs w:val="28"/>
        </w:rPr>
        <w:t>1.7. do</w:t>
      </w:r>
      <w:proofErr w:type="gramEnd"/>
      <w:r w:rsidRPr="001D5A5A">
        <w:rPr>
          <w:color w:val="FF0000"/>
          <w:sz w:val="28"/>
          <w:szCs w:val="28"/>
        </w:rPr>
        <w:t xml:space="preserve"> 1</w:t>
      </w:r>
      <w:r>
        <w:rPr>
          <w:color w:val="FF0000"/>
          <w:sz w:val="28"/>
          <w:szCs w:val="28"/>
        </w:rPr>
        <w:t>5</w:t>
      </w:r>
      <w:r w:rsidRPr="001D5A5A">
        <w:rPr>
          <w:color w:val="FF0000"/>
          <w:sz w:val="28"/>
          <w:szCs w:val="28"/>
        </w:rPr>
        <w:t>.7.202</w:t>
      </w:r>
      <w:r>
        <w:rPr>
          <w:color w:val="FF0000"/>
          <w:sz w:val="28"/>
          <w:szCs w:val="28"/>
        </w:rPr>
        <w:t>2</w:t>
      </w:r>
      <w:r w:rsidRPr="001D5A5A">
        <w:rPr>
          <w:color w:val="FF0000"/>
          <w:sz w:val="28"/>
          <w:szCs w:val="28"/>
        </w:rPr>
        <w:t xml:space="preserve"> ji navštěvovalo </w:t>
      </w:r>
      <w:r>
        <w:rPr>
          <w:color w:val="FF0000"/>
          <w:sz w:val="28"/>
          <w:szCs w:val="28"/>
        </w:rPr>
        <w:t xml:space="preserve"> 12 </w:t>
      </w:r>
      <w:r w:rsidRPr="001D5A5A">
        <w:rPr>
          <w:color w:val="FF0000"/>
          <w:sz w:val="28"/>
          <w:szCs w:val="28"/>
        </w:rPr>
        <w:t>dětí a od 1</w:t>
      </w:r>
      <w:r>
        <w:rPr>
          <w:color w:val="FF0000"/>
          <w:sz w:val="28"/>
          <w:szCs w:val="28"/>
        </w:rPr>
        <w:t>5</w:t>
      </w:r>
      <w:r w:rsidRPr="001D5A5A">
        <w:rPr>
          <w:color w:val="FF0000"/>
          <w:sz w:val="28"/>
          <w:szCs w:val="28"/>
        </w:rPr>
        <w:t>.8. do 31.8.202</w:t>
      </w:r>
      <w:r>
        <w:rPr>
          <w:color w:val="FF0000"/>
          <w:sz w:val="28"/>
          <w:szCs w:val="28"/>
        </w:rPr>
        <w:t>2</w:t>
      </w:r>
      <w:r w:rsidRPr="001D5A5A">
        <w:rPr>
          <w:color w:val="FF0000"/>
          <w:sz w:val="28"/>
          <w:szCs w:val="28"/>
        </w:rPr>
        <w:t xml:space="preserve"> ji navštěvovalo </w:t>
      </w:r>
      <w:r>
        <w:rPr>
          <w:color w:val="FF0000"/>
          <w:sz w:val="28"/>
          <w:szCs w:val="28"/>
        </w:rPr>
        <w:t xml:space="preserve">15 </w:t>
      </w:r>
      <w:r w:rsidRPr="001D5A5A">
        <w:rPr>
          <w:color w:val="FF0000"/>
          <w:sz w:val="28"/>
          <w:szCs w:val="28"/>
        </w:rPr>
        <w:t>dětí.</w:t>
      </w:r>
    </w:p>
    <w:p w:rsidR="000848DF" w:rsidRDefault="000848DF" w:rsidP="000848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Některé dětí mají problémy se správnou výslovností, proto byl této oblasti věnován dostatek času a byl kladen důraz na správný řečový projev dětí v průběhu všech činností. V rámci řízené činnosti byly s dětmi procvičovány a uvolňovány mluvidla, formou her a říkanek.</w:t>
      </w:r>
    </w:p>
    <w:p w:rsidR="000848DF" w:rsidRDefault="000848DF" w:rsidP="000848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Záměrem učitelek bylo vytvořit přátelskou atmosféru a vzájemnou důvěru, která děti pozitivně ovlivňuje. Výchovný proces byl přizpůsoben individuálním a vývojovým potřebám dětí, byl jim poskytován dostatek prostoru k osobnímu projevu. Děti byly vedeny k rozvinutí svým nejlepších vlastností a dovedností a učily se zvládnout obtíže, které běžný život někdy přináší.</w:t>
      </w:r>
    </w:p>
    <w:p w:rsidR="000848DF" w:rsidRDefault="000848DF" w:rsidP="00283AC1">
      <w:pPr>
        <w:widowControl w:val="0"/>
        <w:numPr>
          <w:ilvl w:val="0"/>
          <w:numId w:val="16"/>
        </w:numPr>
        <w:suppressAutoHyphens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Akce Mateřské školy během školního roku 2021/2022</w:t>
      </w:r>
    </w:p>
    <w:p w:rsidR="000848DF" w:rsidRDefault="000848DF" w:rsidP="00283AC1">
      <w:pPr>
        <w:widowControl w:val="0"/>
        <w:numPr>
          <w:ilvl w:val="2"/>
          <w:numId w:val="18"/>
        </w:numPr>
        <w:suppressAutoHyphens/>
        <w:spacing w:line="360" w:lineRule="auto"/>
        <w:rPr>
          <w:sz w:val="28"/>
          <w:szCs w:val="28"/>
        </w:rPr>
      </w:pPr>
      <w:r w:rsidRPr="00DB713D">
        <w:rPr>
          <w:sz w:val="28"/>
          <w:szCs w:val="28"/>
        </w:rPr>
        <w:t>Kurz první pomoci pro děti</w:t>
      </w:r>
    </w:p>
    <w:p w:rsidR="000848DF" w:rsidRPr="00DB713D" w:rsidRDefault="000848DF" w:rsidP="00283AC1">
      <w:pPr>
        <w:widowControl w:val="0"/>
        <w:numPr>
          <w:ilvl w:val="2"/>
          <w:numId w:val="18"/>
        </w:num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Individuální vánoční, jarní a hromadné focení dětí </w:t>
      </w:r>
    </w:p>
    <w:p w:rsidR="000848DF" w:rsidRPr="00031899" w:rsidRDefault="000848DF" w:rsidP="00283AC1">
      <w:pPr>
        <w:widowControl w:val="0"/>
        <w:numPr>
          <w:ilvl w:val="2"/>
          <w:numId w:val="18"/>
        </w:num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</w:t>
      </w:r>
      <w:r w:rsidRPr="00031899">
        <w:rPr>
          <w:sz w:val="28"/>
          <w:szCs w:val="28"/>
        </w:rPr>
        <w:t>rojektový den v rámci pol</w:t>
      </w:r>
      <w:r>
        <w:rPr>
          <w:sz w:val="28"/>
          <w:szCs w:val="28"/>
        </w:rPr>
        <w:t>ytechnické výchovy dětí na téma</w:t>
      </w:r>
      <w:r w:rsidRPr="00031899">
        <w:rPr>
          <w:sz w:val="28"/>
          <w:szCs w:val="28"/>
        </w:rPr>
        <w:t xml:space="preserve">: </w:t>
      </w:r>
    </w:p>
    <w:p w:rsidR="000848DF" w:rsidRPr="00031899" w:rsidRDefault="000848DF" w:rsidP="000848DF">
      <w:pPr>
        <w:widowControl w:val="0"/>
        <w:spacing w:line="360" w:lineRule="auto"/>
        <w:ind w:left="1440"/>
        <w:rPr>
          <w:sz w:val="28"/>
          <w:szCs w:val="28"/>
        </w:rPr>
      </w:pPr>
      <w:r w:rsidRPr="00031899">
        <w:rPr>
          <w:sz w:val="28"/>
          <w:szCs w:val="28"/>
        </w:rPr>
        <w:t>„ STAVITELÉ VĚŽÍ “</w:t>
      </w:r>
    </w:p>
    <w:p w:rsidR="000848DF" w:rsidRDefault="000848DF" w:rsidP="00283AC1">
      <w:pPr>
        <w:widowControl w:val="0"/>
        <w:numPr>
          <w:ilvl w:val="2"/>
          <w:numId w:val="18"/>
        </w:num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Mikulášská nadílka s návštěvou Mikuláše v MŠ</w:t>
      </w:r>
    </w:p>
    <w:p w:rsidR="000848DF" w:rsidRDefault="000848DF" w:rsidP="00283AC1">
      <w:pPr>
        <w:widowControl w:val="0"/>
        <w:numPr>
          <w:ilvl w:val="2"/>
          <w:numId w:val="18"/>
        </w:num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Vánoční vystoupení bylo z důvodů platných omezení zaznamenáno a rodičům bylo prezentováno na stránkách školního portálu TEAMS </w:t>
      </w:r>
    </w:p>
    <w:p w:rsidR="000848DF" w:rsidRPr="003626FA" w:rsidRDefault="000848DF" w:rsidP="00283AC1">
      <w:pPr>
        <w:widowControl w:val="0"/>
        <w:numPr>
          <w:ilvl w:val="2"/>
          <w:numId w:val="18"/>
        </w:num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Maškarní karneval v prostorách MŠ</w:t>
      </w:r>
    </w:p>
    <w:p w:rsidR="000848DF" w:rsidRDefault="000848DF" w:rsidP="00283AC1">
      <w:pPr>
        <w:widowControl w:val="0"/>
        <w:numPr>
          <w:ilvl w:val="2"/>
          <w:numId w:val="18"/>
        </w:num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 týdenní praxe studenta.</w:t>
      </w:r>
    </w:p>
    <w:p w:rsidR="000848DF" w:rsidRDefault="000848DF" w:rsidP="00283AC1">
      <w:pPr>
        <w:widowControl w:val="0"/>
        <w:numPr>
          <w:ilvl w:val="2"/>
          <w:numId w:val="18"/>
        </w:num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Ukázky hasičské techniky u školky.</w:t>
      </w:r>
    </w:p>
    <w:p w:rsidR="000848DF" w:rsidRPr="00422DAA" w:rsidRDefault="000848DF" w:rsidP="00283AC1">
      <w:pPr>
        <w:widowControl w:val="0"/>
        <w:numPr>
          <w:ilvl w:val="2"/>
          <w:numId w:val="18"/>
        </w:num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</w:t>
      </w:r>
      <w:r w:rsidRPr="00422DAA">
        <w:rPr>
          <w:sz w:val="28"/>
          <w:szCs w:val="28"/>
        </w:rPr>
        <w:t>ětský den  - HONBA ZA POKLADEM s návštěvou hřiště ve Věžkách</w:t>
      </w:r>
      <w:r>
        <w:rPr>
          <w:sz w:val="28"/>
          <w:szCs w:val="28"/>
        </w:rPr>
        <w:t>.</w:t>
      </w:r>
    </w:p>
    <w:p w:rsidR="000848DF" w:rsidRDefault="000848DF" w:rsidP="00283AC1">
      <w:pPr>
        <w:widowControl w:val="0"/>
        <w:numPr>
          <w:ilvl w:val="2"/>
          <w:numId w:val="18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Rozloučení s předškoláky v rámci dopoledního programu a </w:t>
      </w:r>
      <w:proofErr w:type="spellStart"/>
      <w:r>
        <w:rPr>
          <w:sz w:val="28"/>
          <w:szCs w:val="28"/>
        </w:rPr>
        <w:t>balónkování</w:t>
      </w:r>
      <w:proofErr w:type="spellEnd"/>
      <w:r>
        <w:rPr>
          <w:sz w:val="28"/>
          <w:szCs w:val="28"/>
        </w:rPr>
        <w:t xml:space="preserve"> s paní Zoubkovou.</w:t>
      </w:r>
    </w:p>
    <w:p w:rsidR="000848DF" w:rsidRDefault="000848DF" w:rsidP="000848DF">
      <w:pPr>
        <w:widowControl w:val="0"/>
        <w:spacing w:line="360" w:lineRule="auto"/>
        <w:ind w:left="1440"/>
        <w:jc w:val="both"/>
        <w:rPr>
          <w:sz w:val="28"/>
          <w:szCs w:val="28"/>
        </w:rPr>
      </w:pPr>
    </w:p>
    <w:p w:rsidR="000848DF" w:rsidRDefault="000848DF" w:rsidP="000848DF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Akce MŠ ve spolupráci se Základní školou</w:t>
      </w:r>
    </w:p>
    <w:p w:rsidR="000848DF" w:rsidRPr="008D55DD" w:rsidRDefault="000848DF" w:rsidP="00283AC1">
      <w:pPr>
        <w:widowControl w:val="0"/>
        <w:numPr>
          <w:ilvl w:val="0"/>
          <w:numId w:val="27"/>
        </w:numPr>
        <w:suppressAutoHyphens/>
        <w:spacing w:line="360" w:lineRule="auto"/>
        <w:jc w:val="both"/>
        <w:rPr>
          <w:sz w:val="28"/>
          <w:szCs w:val="28"/>
        </w:rPr>
      </w:pPr>
      <w:r w:rsidRPr="008D55DD">
        <w:rPr>
          <w:sz w:val="28"/>
          <w:szCs w:val="28"/>
        </w:rPr>
        <w:t>Výlet do dětského centra KROKODÝLEK v</w:t>
      </w:r>
      <w:r>
        <w:rPr>
          <w:sz w:val="28"/>
          <w:szCs w:val="28"/>
        </w:rPr>
        <w:t> </w:t>
      </w:r>
      <w:r w:rsidRPr="008D55DD">
        <w:rPr>
          <w:sz w:val="28"/>
          <w:szCs w:val="28"/>
        </w:rPr>
        <w:t>Olomouci</w:t>
      </w:r>
    </w:p>
    <w:p w:rsidR="000848DF" w:rsidRDefault="000848DF" w:rsidP="00283AC1">
      <w:pPr>
        <w:numPr>
          <w:ilvl w:val="0"/>
          <w:numId w:val="26"/>
        </w:numPr>
        <w:suppressAutoHyphens/>
        <w:spacing w:line="360" w:lineRule="auto"/>
        <w:jc w:val="both"/>
        <w:rPr>
          <w:sz w:val="28"/>
          <w:szCs w:val="28"/>
        </w:rPr>
      </w:pPr>
      <w:r w:rsidRPr="00DB713D">
        <w:rPr>
          <w:sz w:val="28"/>
          <w:szCs w:val="28"/>
        </w:rPr>
        <w:t>Návštěva u dětí z družiny a plnění úk</w:t>
      </w:r>
      <w:r>
        <w:rPr>
          <w:sz w:val="28"/>
          <w:szCs w:val="28"/>
        </w:rPr>
        <w:t>o</w:t>
      </w:r>
      <w:r w:rsidRPr="00DB713D">
        <w:rPr>
          <w:sz w:val="28"/>
          <w:szCs w:val="28"/>
        </w:rPr>
        <w:t>lů, které si starší</w:t>
      </w:r>
      <w:r>
        <w:rPr>
          <w:sz w:val="28"/>
          <w:szCs w:val="28"/>
        </w:rPr>
        <w:t xml:space="preserve"> </w:t>
      </w:r>
      <w:r w:rsidRPr="00DB713D">
        <w:rPr>
          <w:sz w:val="28"/>
          <w:szCs w:val="28"/>
        </w:rPr>
        <w:t>kamarádi připravili. Téma: „Třídění odpadu a ekologie“</w:t>
      </w:r>
    </w:p>
    <w:p w:rsidR="000848DF" w:rsidRPr="00DB713D" w:rsidRDefault="000848DF" w:rsidP="00283AC1">
      <w:pPr>
        <w:numPr>
          <w:ilvl w:val="0"/>
          <w:numId w:val="26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Předškoláci se zúčastnili Velikonočního programu paní </w:t>
      </w:r>
      <w:proofErr w:type="spellStart"/>
      <w:r>
        <w:rPr>
          <w:sz w:val="28"/>
          <w:szCs w:val="28"/>
        </w:rPr>
        <w:t>Matlochové</w:t>
      </w:r>
      <w:proofErr w:type="spellEnd"/>
      <w:r>
        <w:rPr>
          <w:sz w:val="28"/>
          <w:szCs w:val="28"/>
        </w:rPr>
        <w:t xml:space="preserve"> v ZŠ</w:t>
      </w:r>
    </w:p>
    <w:p w:rsidR="000848DF" w:rsidRDefault="000848DF" w:rsidP="00283AC1">
      <w:pPr>
        <w:numPr>
          <w:ilvl w:val="0"/>
          <w:numId w:val="26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Pr="008D55DD">
        <w:rPr>
          <w:sz w:val="28"/>
          <w:szCs w:val="28"/>
        </w:rPr>
        <w:t>ávštěva předškoláků v prostorách ZŠ</w:t>
      </w:r>
    </w:p>
    <w:p w:rsidR="000848DF" w:rsidRDefault="000848DF" w:rsidP="00283AC1">
      <w:pPr>
        <w:numPr>
          <w:ilvl w:val="0"/>
          <w:numId w:val="26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Ukázka dravých ptáků na školním dvoře</w:t>
      </w:r>
    </w:p>
    <w:p w:rsidR="000848DF" w:rsidRPr="008D55DD" w:rsidRDefault="000848DF" w:rsidP="000848DF">
      <w:pPr>
        <w:spacing w:line="360" w:lineRule="auto"/>
        <w:ind w:left="1140"/>
        <w:jc w:val="both"/>
        <w:rPr>
          <w:sz w:val="28"/>
          <w:szCs w:val="28"/>
        </w:rPr>
      </w:pPr>
    </w:p>
    <w:p w:rsidR="000848DF" w:rsidRDefault="000848DF" w:rsidP="000848DF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Akce MŠ ve spolupráci se Základní školou a rodiči</w:t>
      </w:r>
    </w:p>
    <w:p w:rsidR="000848DF" w:rsidRPr="004D4392" w:rsidRDefault="000848DF" w:rsidP="00283AC1">
      <w:pPr>
        <w:widowControl w:val="0"/>
        <w:numPr>
          <w:ilvl w:val="0"/>
          <w:numId w:val="26"/>
        </w:numPr>
        <w:suppressAutoHyphens/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Zá</w:t>
      </w:r>
      <w:r w:rsidRPr="008D55DD">
        <w:rPr>
          <w:sz w:val="28"/>
          <w:szCs w:val="28"/>
        </w:rPr>
        <w:t xml:space="preserve">pis do ZŠ </w:t>
      </w:r>
    </w:p>
    <w:p w:rsidR="000848DF" w:rsidRPr="008D55DD" w:rsidRDefault="000848DF" w:rsidP="00283AC1">
      <w:pPr>
        <w:widowControl w:val="0"/>
        <w:numPr>
          <w:ilvl w:val="0"/>
          <w:numId w:val="26"/>
        </w:numPr>
        <w:suppressAutoHyphens/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Pěší vycházka do </w:t>
      </w:r>
      <w:proofErr w:type="spellStart"/>
      <w:r>
        <w:rPr>
          <w:sz w:val="28"/>
          <w:szCs w:val="28"/>
        </w:rPr>
        <w:t>Olšiček</w:t>
      </w:r>
      <w:proofErr w:type="spellEnd"/>
      <w:r>
        <w:rPr>
          <w:sz w:val="28"/>
          <w:szCs w:val="28"/>
        </w:rPr>
        <w:t>, kde místní myslivci připravili program a občerstvení</w:t>
      </w:r>
    </w:p>
    <w:p w:rsidR="000848DF" w:rsidRDefault="000848DF" w:rsidP="000848DF">
      <w:pPr>
        <w:widowControl w:val="0"/>
        <w:spacing w:line="360" w:lineRule="auto"/>
        <w:jc w:val="both"/>
        <w:rPr>
          <w:sz w:val="28"/>
          <w:szCs w:val="28"/>
        </w:rPr>
      </w:pPr>
    </w:p>
    <w:p w:rsidR="000848DF" w:rsidRPr="008D55DD" w:rsidRDefault="000848DF" w:rsidP="000848DF">
      <w:pPr>
        <w:widowControl w:val="0"/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8D55DD">
        <w:rPr>
          <w:b/>
          <w:bCs/>
          <w:i/>
          <w:iCs/>
          <w:sz w:val="28"/>
          <w:szCs w:val="28"/>
        </w:rPr>
        <w:t>Akce MŠ ve spolupráci s rodiči</w:t>
      </w:r>
    </w:p>
    <w:p w:rsidR="000848DF" w:rsidRDefault="000848DF" w:rsidP="00283AC1">
      <w:pPr>
        <w:widowControl w:val="0"/>
        <w:numPr>
          <w:ilvl w:val="0"/>
          <w:numId w:val="17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Podzimní tvoření - dýňová strašidla</w:t>
      </w:r>
    </w:p>
    <w:p w:rsidR="000848DF" w:rsidRDefault="000848DF" w:rsidP="00283AC1">
      <w:pPr>
        <w:widowControl w:val="0"/>
        <w:numPr>
          <w:ilvl w:val="0"/>
          <w:numId w:val="17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Slavnostní vystoupení dětí ke dni matek v prostorách školní tělocvičny              „ dramatizace pohádky o Zlatovlásce “</w:t>
      </w:r>
    </w:p>
    <w:p w:rsidR="000848DF" w:rsidRDefault="000848DF" w:rsidP="00283AC1">
      <w:pPr>
        <w:widowControl w:val="0"/>
        <w:numPr>
          <w:ilvl w:val="0"/>
          <w:numId w:val="17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Návštěva rodinného statku u Macháčků – domácí zvířátka a jejich mláďátka</w:t>
      </w:r>
    </w:p>
    <w:p w:rsidR="000848DF" w:rsidRDefault="000848DF" w:rsidP="000848DF">
      <w:pPr>
        <w:widowControl w:val="0"/>
        <w:spacing w:line="360" w:lineRule="auto"/>
        <w:ind w:left="1428"/>
        <w:jc w:val="both"/>
        <w:rPr>
          <w:sz w:val="28"/>
          <w:szCs w:val="28"/>
        </w:rPr>
      </w:pPr>
    </w:p>
    <w:p w:rsidR="000848DF" w:rsidRDefault="000848DF" w:rsidP="000848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Všechny akce proběhly v přátelském duchu a přinesly zábavu i nové dovednosti a poznatky. </w:t>
      </w:r>
    </w:p>
    <w:p w:rsidR="000848DF" w:rsidRDefault="000848DF" w:rsidP="000848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Z důvodu mimořádných opatření v době </w:t>
      </w:r>
      <w:proofErr w:type="spellStart"/>
      <w:r>
        <w:rPr>
          <w:sz w:val="28"/>
          <w:szCs w:val="28"/>
        </w:rPr>
        <w:t>koronavirové</w:t>
      </w:r>
      <w:proofErr w:type="spellEnd"/>
      <w:r>
        <w:rPr>
          <w:sz w:val="28"/>
          <w:szCs w:val="28"/>
        </w:rPr>
        <w:t xml:space="preserve"> pandemie a probíhající stavby v areálu školního dvora letos nebylo možno některé </w:t>
      </w:r>
      <w:proofErr w:type="gramStart"/>
      <w:r>
        <w:rPr>
          <w:sz w:val="28"/>
          <w:szCs w:val="28"/>
        </w:rPr>
        <w:t>oblíbených</w:t>
      </w:r>
      <w:proofErr w:type="gramEnd"/>
      <w:r>
        <w:rPr>
          <w:sz w:val="28"/>
          <w:szCs w:val="28"/>
        </w:rPr>
        <w:t xml:space="preserve"> akce uskutečnit.</w:t>
      </w:r>
    </w:p>
    <w:p w:rsidR="000848DF" w:rsidRDefault="000848DF" w:rsidP="000848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Fotodokumentace z akcí a dění v MŠ je na stránkách školy na </w:t>
      </w:r>
      <w:hyperlink r:id="rId11" w:history="1">
        <w:r w:rsidRPr="0053665B">
          <w:rPr>
            <w:rStyle w:val="Hypertextovodkaz"/>
            <w:sz w:val="28"/>
            <w:szCs w:val="28"/>
          </w:rPr>
          <w:t>www.zsvlkos.cz</w:t>
        </w:r>
      </w:hyperlink>
    </w:p>
    <w:p w:rsidR="000848DF" w:rsidRDefault="000848DF" w:rsidP="008C56C0">
      <w:pPr>
        <w:pStyle w:val="Nzev"/>
      </w:pPr>
    </w:p>
    <w:p w:rsidR="00F11089" w:rsidRPr="0028330A" w:rsidRDefault="00F11089" w:rsidP="008C56C0">
      <w:pPr>
        <w:pStyle w:val="Nzev"/>
      </w:pPr>
      <w:r w:rsidRPr="0028330A">
        <w:t>8. Údaje o zařazování žáků</w:t>
      </w:r>
    </w:p>
    <w:p w:rsidR="008C56C0" w:rsidRDefault="008C56C0" w:rsidP="00F75A70">
      <w:pPr>
        <w:spacing w:after="100" w:afterAutospacing="1" w:line="276" w:lineRule="auto"/>
        <w:jc w:val="both"/>
        <w:rPr>
          <w:sz w:val="28"/>
          <w:szCs w:val="28"/>
        </w:rPr>
      </w:pPr>
    </w:p>
    <w:p w:rsidR="00AF5632" w:rsidRPr="0028330A" w:rsidRDefault="00F11089" w:rsidP="00F75A70">
      <w:pPr>
        <w:spacing w:after="100" w:afterAutospacing="1" w:line="276" w:lineRule="auto"/>
        <w:jc w:val="both"/>
        <w:rPr>
          <w:sz w:val="28"/>
          <w:szCs w:val="28"/>
        </w:rPr>
      </w:pPr>
      <w:r w:rsidRPr="0028330A">
        <w:rPr>
          <w:sz w:val="28"/>
          <w:szCs w:val="28"/>
        </w:rPr>
        <w:t>V tomto školním roce navštěvovalo:</w:t>
      </w:r>
    </w:p>
    <w:p w:rsidR="004A1601" w:rsidRPr="004A1601" w:rsidRDefault="00F11089" w:rsidP="00283AC1">
      <w:pPr>
        <w:pStyle w:val="Odstavecseseznamem"/>
        <w:numPr>
          <w:ilvl w:val="0"/>
          <w:numId w:val="10"/>
        </w:numPr>
        <w:spacing w:after="100" w:afterAutospacing="1"/>
        <w:jc w:val="both"/>
        <w:rPr>
          <w:sz w:val="28"/>
          <w:szCs w:val="28"/>
        </w:rPr>
      </w:pPr>
      <w:r w:rsidRPr="004A1601">
        <w:rPr>
          <w:rFonts w:ascii="Times New Roman" w:hAnsi="Times New Roman"/>
          <w:b/>
          <w:sz w:val="28"/>
          <w:szCs w:val="28"/>
        </w:rPr>
        <w:t>základní školu</w:t>
      </w:r>
      <w:r w:rsidRPr="004A1601">
        <w:rPr>
          <w:rFonts w:ascii="Times New Roman" w:hAnsi="Times New Roman"/>
          <w:sz w:val="28"/>
          <w:szCs w:val="28"/>
        </w:rPr>
        <w:t xml:space="preserve"> </w:t>
      </w:r>
      <w:r w:rsidR="00F15639">
        <w:rPr>
          <w:rFonts w:ascii="Times New Roman" w:hAnsi="Times New Roman"/>
          <w:sz w:val="28"/>
          <w:szCs w:val="28"/>
        </w:rPr>
        <w:t>32</w:t>
      </w:r>
      <w:r w:rsidR="00F75A70" w:rsidRPr="004A1601">
        <w:rPr>
          <w:rFonts w:ascii="Times New Roman" w:hAnsi="Times New Roman"/>
          <w:sz w:val="28"/>
          <w:szCs w:val="28"/>
        </w:rPr>
        <w:t xml:space="preserve"> žáků</w:t>
      </w:r>
    </w:p>
    <w:p w:rsidR="00AF675B" w:rsidRPr="00F15639" w:rsidRDefault="00F11089" w:rsidP="00283AC1">
      <w:pPr>
        <w:pStyle w:val="Odstavecseseznamem"/>
        <w:numPr>
          <w:ilvl w:val="0"/>
          <w:numId w:val="10"/>
        </w:numPr>
        <w:spacing w:after="100" w:afterAutospacing="1"/>
        <w:jc w:val="both"/>
        <w:rPr>
          <w:sz w:val="28"/>
          <w:szCs w:val="28"/>
        </w:rPr>
      </w:pPr>
      <w:r w:rsidRPr="004A1601">
        <w:rPr>
          <w:rFonts w:ascii="Times New Roman" w:hAnsi="Times New Roman"/>
          <w:b/>
          <w:sz w:val="28"/>
          <w:szCs w:val="28"/>
        </w:rPr>
        <w:t>mateřskou školu</w:t>
      </w:r>
      <w:r w:rsidRPr="004A1601">
        <w:rPr>
          <w:rFonts w:ascii="Times New Roman" w:hAnsi="Times New Roman"/>
          <w:sz w:val="28"/>
          <w:szCs w:val="28"/>
        </w:rPr>
        <w:t xml:space="preserve"> </w:t>
      </w:r>
      <w:r w:rsidR="006C3809">
        <w:rPr>
          <w:sz w:val="28"/>
          <w:szCs w:val="28"/>
        </w:rPr>
        <w:t>28</w:t>
      </w:r>
      <w:r w:rsidR="00F15639" w:rsidRPr="00F15639">
        <w:rPr>
          <w:sz w:val="28"/>
          <w:szCs w:val="28"/>
        </w:rPr>
        <w:t xml:space="preserve"> dětí</w:t>
      </w:r>
    </w:p>
    <w:p w:rsidR="00E80108" w:rsidRPr="00F75A70" w:rsidRDefault="00E80108" w:rsidP="00F75A70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</w:p>
    <w:p w:rsidR="00E86E25" w:rsidRPr="0028330A" w:rsidRDefault="00E22E89" w:rsidP="00F75A70">
      <w:pPr>
        <w:spacing w:after="100" w:afterAutospacing="1" w:line="276" w:lineRule="auto"/>
        <w:jc w:val="both"/>
        <w:rPr>
          <w:b/>
          <w:sz w:val="28"/>
          <w:szCs w:val="28"/>
        </w:rPr>
      </w:pPr>
      <w:r w:rsidRPr="0028330A">
        <w:rPr>
          <w:b/>
          <w:sz w:val="28"/>
          <w:szCs w:val="28"/>
        </w:rPr>
        <w:t>Počty žáků na konci školního roku: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1"/>
        <w:gridCol w:w="1507"/>
        <w:gridCol w:w="1508"/>
        <w:gridCol w:w="1508"/>
        <w:gridCol w:w="1509"/>
        <w:gridCol w:w="1509"/>
      </w:tblGrid>
      <w:tr w:rsidR="00F11089" w:rsidRPr="0028330A" w:rsidTr="00F75A70">
        <w:tc>
          <w:tcPr>
            <w:tcW w:w="1535" w:type="dxa"/>
            <w:vAlign w:val="center"/>
          </w:tcPr>
          <w:p w:rsidR="00F11089" w:rsidRPr="0028330A" w:rsidRDefault="00F11089" w:rsidP="00F75A70">
            <w:pPr>
              <w:spacing w:after="100" w:afterAutospacing="1" w:line="276" w:lineRule="auto"/>
              <w:jc w:val="both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Ročník</w:t>
            </w:r>
          </w:p>
        </w:tc>
        <w:tc>
          <w:tcPr>
            <w:tcW w:w="1535" w:type="dxa"/>
            <w:vAlign w:val="center"/>
          </w:tcPr>
          <w:p w:rsidR="00F11089" w:rsidRPr="0028330A" w:rsidRDefault="00F11089" w:rsidP="00F75A70">
            <w:pPr>
              <w:spacing w:after="100" w:afterAutospacing="1" w:line="276" w:lineRule="auto"/>
              <w:jc w:val="both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1.</w:t>
            </w:r>
          </w:p>
        </w:tc>
        <w:tc>
          <w:tcPr>
            <w:tcW w:w="1535" w:type="dxa"/>
            <w:vAlign w:val="center"/>
          </w:tcPr>
          <w:p w:rsidR="00F11089" w:rsidRPr="0028330A" w:rsidRDefault="00F11089" w:rsidP="00F75A70">
            <w:pPr>
              <w:spacing w:after="100" w:afterAutospacing="1" w:line="276" w:lineRule="auto"/>
              <w:jc w:val="both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2.</w:t>
            </w:r>
          </w:p>
        </w:tc>
        <w:tc>
          <w:tcPr>
            <w:tcW w:w="1535" w:type="dxa"/>
            <w:vAlign w:val="center"/>
          </w:tcPr>
          <w:p w:rsidR="00F11089" w:rsidRPr="0028330A" w:rsidRDefault="00F11089" w:rsidP="00F75A70">
            <w:pPr>
              <w:spacing w:after="100" w:afterAutospacing="1" w:line="276" w:lineRule="auto"/>
              <w:jc w:val="both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3.</w:t>
            </w:r>
          </w:p>
        </w:tc>
        <w:tc>
          <w:tcPr>
            <w:tcW w:w="1536" w:type="dxa"/>
            <w:vAlign w:val="center"/>
          </w:tcPr>
          <w:p w:rsidR="00F11089" w:rsidRPr="0028330A" w:rsidRDefault="00F11089" w:rsidP="00F75A70">
            <w:pPr>
              <w:spacing w:after="100" w:afterAutospacing="1" w:line="276" w:lineRule="auto"/>
              <w:jc w:val="both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4.</w:t>
            </w:r>
          </w:p>
        </w:tc>
        <w:tc>
          <w:tcPr>
            <w:tcW w:w="1536" w:type="dxa"/>
            <w:vAlign w:val="center"/>
          </w:tcPr>
          <w:p w:rsidR="00F11089" w:rsidRPr="0028330A" w:rsidRDefault="00F11089" w:rsidP="00F75A70">
            <w:pPr>
              <w:spacing w:after="100" w:afterAutospacing="1" w:line="276" w:lineRule="auto"/>
              <w:jc w:val="both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5.</w:t>
            </w:r>
          </w:p>
        </w:tc>
      </w:tr>
      <w:tr w:rsidR="00F11089" w:rsidRPr="0028330A" w:rsidTr="00F75A70">
        <w:tc>
          <w:tcPr>
            <w:tcW w:w="1535" w:type="dxa"/>
            <w:vAlign w:val="center"/>
          </w:tcPr>
          <w:p w:rsidR="00F11089" w:rsidRPr="0028330A" w:rsidRDefault="00F11089" w:rsidP="00F75A70">
            <w:pPr>
              <w:spacing w:after="100" w:afterAutospacing="1" w:line="276" w:lineRule="auto"/>
              <w:jc w:val="both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Počet žáků</w:t>
            </w:r>
          </w:p>
        </w:tc>
        <w:tc>
          <w:tcPr>
            <w:tcW w:w="1535" w:type="dxa"/>
            <w:vAlign w:val="center"/>
          </w:tcPr>
          <w:p w:rsidR="00F11089" w:rsidRPr="0028330A" w:rsidRDefault="00F15639" w:rsidP="00F75A70">
            <w:pPr>
              <w:spacing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35" w:type="dxa"/>
            <w:vAlign w:val="center"/>
          </w:tcPr>
          <w:p w:rsidR="00F11089" w:rsidRPr="0028330A" w:rsidRDefault="00F15639" w:rsidP="00F75A70">
            <w:pPr>
              <w:spacing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35" w:type="dxa"/>
            <w:vAlign w:val="center"/>
          </w:tcPr>
          <w:p w:rsidR="00F11089" w:rsidRPr="0028330A" w:rsidRDefault="00F15639" w:rsidP="00F75A70">
            <w:pPr>
              <w:spacing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36" w:type="dxa"/>
            <w:vAlign w:val="center"/>
          </w:tcPr>
          <w:p w:rsidR="00F11089" w:rsidRPr="0028330A" w:rsidRDefault="00F15639" w:rsidP="00F75A70">
            <w:pPr>
              <w:spacing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36" w:type="dxa"/>
            <w:vAlign w:val="center"/>
          </w:tcPr>
          <w:p w:rsidR="00F11089" w:rsidRPr="0028330A" w:rsidRDefault="00F15639" w:rsidP="00F75A70">
            <w:pPr>
              <w:spacing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F11089" w:rsidRPr="0028330A" w:rsidRDefault="00F11089" w:rsidP="00F75A70">
      <w:pPr>
        <w:spacing w:after="100" w:afterAutospacing="1" w:line="276" w:lineRule="auto"/>
        <w:jc w:val="both"/>
        <w:rPr>
          <w:color w:val="FF0000"/>
          <w:sz w:val="28"/>
          <w:szCs w:val="28"/>
        </w:rPr>
      </w:pPr>
    </w:p>
    <w:p w:rsidR="004A1601" w:rsidRDefault="00F11089" w:rsidP="00F75A70">
      <w:pPr>
        <w:spacing w:after="100" w:afterAutospacing="1" w:line="276" w:lineRule="auto"/>
        <w:jc w:val="both"/>
        <w:rPr>
          <w:sz w:val="28"/>
          <w:szCs w:val="28"/>
        </w:rPr>
      </w:pPr>
      <w:r w:rsidRPr="0028330A">
        <w:rPr>
          <w:sz w:val="28"/>
          <w:szCs w:val="28"/>
        </w:rPr>
        <w:lastRenderedPageBreak/>
        <w:t>K letošnímu zápisu v</w:t>
      </w:r>
      <w:r w:rsidR="00997BBC" w:rsidRPr="0028330A">
        <w:rPr>
          <w:b/>
          <w:sz w:val="28"/>
          <w:szCs w:val="28"/>
        </w:rPr>
        <w:t> ZŠ</w:t>
      </w:r>
      <w:r w:rsidRPr="0028330A">
        <w:rPr>
          <w:sz w:val="28"/>
          <w:szCs w:val="28"/>
        </w:rPr>
        <w:t xml:space="preserve"> </w:t>
      </w:r>
      <w:r w:rsidR="00454A6D" w:rsidRPr="0028330A">
        <w:rPr>
          <w:sz w:val="28"/>
          <w:szCs w:val="28"/>
        </w:rPr>
        <w:t xml:space="preserve">se </w:t>
      </w:r>
      <w:r w:rsidR="00F15639">
        <w:rPr>
          <w:sz w:val="28"/>
          <w:szCs w:val="28"/>
        </w:rPr>
        <w:t>dostavili 4</w:t>
      </w:r>
      <w:r w:rsidR="00334B2C">
        <w:rPr>
          <w:b/>
          <w:sz w:val="28"/>
          <w:szCs w:val="28"/>
        </w:rPr>
        <w:t xml:space="preserve"> </w:t>
      </w:r>
      <w:r w:rsidR="00F15639">
        <w:rPr>
          <w:b/>
          <w:sz w:val="28"/>
          <w:szCs w:val="28"/>
        </w:rPr>
        <w:t>předškoláci</w:t>
      </w:r>
      <w:r w:rsidR="002E78C7">
        <w:rPr>
          <w:sz w:val="28"/>
          <w:szCs w:val="28"/>
        </w:rPr>
        <w:t xml:space="preserve"> (</w:t>
      </w:r>
      <w:r w:rsidR="006C3809">
        <w:rPr>
          <w:sz w:val="28"/>
          <w:szCs w:val="28"/>
        </w:rPr>
        <w:t>1</w:t>
      </w:r>
      <w:r w:rsidR="00E80108" w:rsidRPr="0028330A">
        <w:rPr>
          <w:sz w:val="28"/>
          <w:szCs w:val="28"/>
        </w:rPr>
        <w:t xml:space="preserve"> </w:t>
      </w:r>
      <w:r w:rsidR="00D37A25" w:rsidRPr="0028330A">
        <w:rPr>
          <w:sz w:val="28"/>
          <w:szCs w:val="28"/>
        </w:rPr>
        <w:t>dív</w:t>
      </w:r>
      <w:r w:rsidR="00334B2C">
        <w:rPr>
          <w:sz w:val="28"/>
          <w:szCs w:val="28"/>
        </w:rPr>
        <w:t>k</w:t>
      </w:r>
      <w:r w:rsidR="004A1601">
        <w:rPr>
          <w:sz w:val="28"/>
          <w:szCs w:val="28"/>
        </w:rPr>
        <w:t>a</w:t>
      </w:r>
      <w:r w:rsidR="002E78C7">
        <w:rPr>
          <w:sz w:val="28"/>
          <w:szCs w:val="28"/>
        </w:rPr>
        <w:t>,</w:t>
      </w:r>
      <w:r w:rsidR="00D37A25" w:rsidRPr="0028330A">
        <w:rPr>
          <w:sz w:val="28"/>
          <w:szCs w:val="28"/>
        </w:rPr>
        <w:t xml:space="preserve"> </w:t>
      </w:r>
      <w:r w:rsidR="006C3809">
        <w:rPr>
          <w:sz w:val="28"/>
          <w:szCs w:val="28"/>
        </w:rPr>
        <w:t>3</w:t>
      </w:r>
      <w:r w:rsidR="002E78C7">
        <w:rPr>
          <w:sz w:val="28"/>
          <w:szCs w:val="28"/>
        </w:rPr>
        <w:t xml:space="preserve"> chlapc</w:t>
      </w:r>
      <w:r w:rsidR="006C3809">
        <w:rPr>
          <w:sz w:val="28"/>
          <w:szCs w:val="28"/>
        </w:rPr>
        <w:t>i</w:t>
      </w:r>
      <w:r w:rsidR="00D37A25" w:rsidRPr="0028330A">
        <w:rPr>
          <w:sz w:val="28"/>
          <w:szCs w:val="28"/>
        </w:rPr>
        <w:t>)</w:t>
      </w:r>
      <w:r w:rsidR="00454A6D" w:rsidRPr="0028330A">
        <w:rPr>
          <w:sz w:val="28"/>
          <w:szCs w:val="28"/>
        </w:rPr>
        <w:t>.</w:t>
      </w:r>
      <w:r w:rsidRPr="0028330A">
        <w:rPr>
          <w:sz w:val="28"/>
          <w:szCs w:val="28"/>
        </w:rPr>
        <w:t xml:space="preserve"> </w:t>
      </w:r>
      <w:r w:rsidR="003419B2" w:rsidRPr="0028330A">
        <w:rPr>
          <w:sz w:val="28"/>
          <w:szCs w:val="28"/>
        </w:rPr>
        <w:t xml:space="preserve">Všichni byli </w:t>
      </w:r>
      <w:r w:rsidR="00E80108" w:rsidRPr="0028330A">
        <w:rPr>
          <w:sz w:val="28"/>
          <w:szCs w:val="28"/>
        </w:rPr>
        <w:t>přijati k základnímu vzdělává</w:t>
      </w:r>
      <w:r w:rsidR="002B42C6">
        <w:rPr>
          <w:sz w:val="28"/>
          <w:szCs w:val="28"/>
        </w:rPr>
        <w:t>ní</w:t>
      </w:r>
      <w:r w:rsidR="00E80108" w:rsidRPr="0028330A">
        <w:rPr>
          <w:sz w:val="28"/>
          <w:szCs w:val="28"/>
        </w:rPr>
        <w:t>.</w:t>
      </w:r>
      <w:r w:rsidR="00970D1C">
        <w:rPr>
          <w:sz w:val="28"/>
          <w:szCs w:val="28"/>
        </w:rPr>
        <w:t xml:space="preserve"> </w:t>
      </w:r>
    </w:p>
    <w:p w:rsidR="006C3809" w:rsidRPr="00150FA7" w:rsidRDefault="006C3809" w:rsidP="006C38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Zákonní zástupci jedné</w:t>
      </w:r>
      <w:r>
        <w:rPr>
          <w:sz w:val="28"/>
          <w:szCs w:val="28"/>
        </w:rPr>
        <w:t xml:space="preserve"> dívky požádaly o odklad školní docházky.</w:t>
      </w:r>
    </w:p>
    <w:p w:rsidR="006C3809" w:rsidRDefault="006C3809" w:rsidP="00F75A70">
      <w:pPr>
        <w:spacing w:after="100" w:afterAutospacing="1" w:line="276" w:lineRule="auto"/>
        <w:jc w:val="both"/>
        <w:rPr>
          <w:sz w:val="28"/>
          <w:szCs w:val="28"/>
        </w:rPr>
      </w:pPr>
    </w:p>
    <w:p w:rsidR="00454A6D" w:rsidRPr="0028330A" w:rsidRDefault="00F11089" w:rsidP="00F75A70">
      <w:pPr>
        <w:spacing w:after="100" w:afterAutospacing="1" w:line="276" w:lineRule="auto"/>
        <w:jc w:val="both"/>
        <w:rPr>
          <w:sz w:val="28"/>
          <w:szCs w:val="28"/>
        </w:rPr>
      </w:pPr>
      <w:r w:rsidRPr="0028330A">
        <w:rPr>
          <w:sz w:val="28"/>
          <w:szCs w:val="28"/>
        </w:rPr>
        <w:t>V</w:t>
      </w:r>
      <w:r w:rsidR="00997BBC" w:rsidRPr="0028330A">
        <w:rPr>
          <w:b/>
          <w:sz w:val="28"/>
          <w:szCs w:val="28"/>
        </w:rPr>
        <w:t> MŠ</w:t>
      </w:r>
      <w:r w:rsidRPr="0028330A">
        <w:rPr>
          <w:b/>
          <w:sz w:val="28"/>
          <w:szCs w:val="28"/>
        </w:rPr>
        <w:t xml:space="preserve"> </w:t>
      </w:r>
      <w:r w:rsidRPr="0028330A">
        <w:rPr>
          <w:sz w:val="28"/>
          <w:szCs w:val="28"/>
        </w:rPr>
        <w:t xml:space="preserve">se k zápisu dostavilo </w:t>
      </w:r>
      <w:r w:rsidR="002B42C6">
        <w:rPr>
          <w:b/>
          <w:sz w:val="28"/>
          <w:szCs w:val="28"/>
        </w:rPr>
        <w:t>6</w:t>
      </w:r>
      <w:r w:rsidRPr="0028330A">
        <w:rPr>
          <w:b/>
          <w:sz w:val="28"/>
          <w:szCs w:val="28"/>
        </w:rPr>
        <w:t xml:space="preserve"> dětí</w:t>
      </w:r>
      <w:r w:rsidRPr="0028330A">
        <w:rPr>
          <w:sz w:val="28"/>
          <w:szCs w:val="28"/>
        </w:rPr>
        <w:t xml:space="preserve"> (</w:t>
      </w:r>
      <w:r w:rsidR="002B42C6">
        <w:rPr>
          <w:sz w:val="28"/>
          <w:szCs w:val="28"/>
        </w:rPr>
        <w:t>4</w:t>
      </w:r>
      <w:r w:rsidR="00E80108" w:rsidRPr="0028330A">
        <w:rPr>
          <w:sz w:val="28"/>
          <w:szCs w:val="28"/>
        </w:rPr>
        <w:t xml:space="preserve"> </w:t>
      </w:r>
      <w:r w:rsidRPr="0028330A">
        <w:rPr>
          <w:sz w:val="28"/>
          <w:szCs w:val="28"/>
        </w:rPr>
        <w:t>dív</w:t>
      </w:r>
      <w:r w:rsidR="002B42C6">
        <w:rPr>
          <w:sz w:val="28"/>
          <w:szCs w:val="28"/>
        </w:rPr>
        <w:t>ky, 2</w:t>
      </w:r>
      <w:r w:rsidR="00E80108" w:rsidRPr="0028330A">
        <w:rPr>
          <w:sz w:val="28"/>
          <w:szCs w:val="28"/>
        </w:rPr>
        <w:t xml:space="preserve"> </w:t>
      </w:r>
      <w:r w:rsidR="008611EE" w:rsidRPr="0028330A">
        <w:rPr>
          <w:sz w:val="28"/>
          <w:szCs w:val="28"/>
        </w:rPr>
        <w:t>chlapci</w:t>
      </w:r>
      <w:r w:rsidRPr="0028330A">
        <w:rPr>
          <w:sz w:val="28"/>
          <w:szCs w:val="28"/>
        </w:rPr>
        <w:t xml:space="preserve">). </w:t>
      </w:r>
      <w:r w:rsidR="006C3809">
        <w:rPr>
          <w:sz w:val="28"/>
          <w:szCs w:val="28"/>
        </w:rPr>
        <w:t>3</w:t>
      </w:r>
      <w:r w:rsidR="0010122E" w:rsidRPr="0028330A">
        <w:rPr>
          <w:sz w:val="28"/>
          <w:szCs w:val="28"/>
        </w:rPr>
        <w:t xml:space="preserve"> </w:t>
      </w:r>
      <w:r w:rsidR="006C3809">
        <w:rPr>
          <w:sz w:val="28"/>
          <w:szCs w:val="28"/>
        </w:rPr>
        <w:t>děti byly přijaty</w:t>
      </w:r>
      <w:r w:rsidR="003419B2" w:rsidRPr="0028330A">
        <w:rPr>
          <w:sz w:val="28"/>
          <w:szCs w:val="28"/>
        </w:rPr>
        <w:t xml:space="preserve"> k předškolnímu vzdělávání.</w:t>
      </w:r>
    </w:p>
    <w:p w:rsidR="00F75A70" w:rsidRPr="00F75A70" w:rsidRDefault="00F11089" w:rsidP="00F75A70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28330A">
        <w:rPr>
          <w:sz w:val="28"/>
          <w:szCs w:val="28"/>
        </w:rPr>
        <w:t xml:space="preserve">Z 5. ročníku </w:t>
      </w:r>
      <w:r w:rsidR="00C42BBA">
        <w:rPr>
          <w:sz w:val="28"/>
          <w:szCs w:val="28"/>
        </w:rPr>
        <w:t>odeš</w:t>
      </w:r>
      <w:r w:rsidR="006C3809">
        <w:rPr>
          <w:sz w:val="28"/>
          <w:szCs w:val="28"/>
        </w:rPr>
        <w:t>li</w:t>
      </w:r>
      <w:r w:rsidR="00C42BBA">
        <w:rPr>
          <w:sz w:val="28"/>
          <w:szCs w:val="28"/>
        </w:rPr>
        <w:t xml:space="preserve"> </w:t>
      </w:r>
      <w:r w:rsidR="006C3809">
        <w:rPr>
          <w:b/>
          <w:sz w:val="28"/>
          <w:szCs w:val="28"/>
        </w:rPr>
        <w:t>3 žáci</w:t>
      </w:r>
      <w:r w:rsidR="002B42C6">
        <w:rPr>
          <w:sz w:val="28"/>
          <w:szCs w:val="28"/>
        </w:rPr>
        <w:t xml:space="preserve"> - d</w:t>
      </w:r>
      <w:r w:rsidR="00840C41" w:rsidRPr="0028330A">
        <w:rPr>
          <w:sz w:val="28"/>
          <w:szCs w:val="28"/>
        </w:rPr>
        <w:t>o 6</w:t>
      </w:r>
      <w:r w:rsidRPr="0028330A">
        <w:rPr>
          <w:sz w:val="28"/>
          <w:szCs w:val="28"/>
        </w:rPr>
        <w:t>. ročníku na plně organizovan</w:t>
      </w:r>
      <w:r w:rsidR="003419B2" w:rsidRPr="0028330A">
        <w:rPr>
          <w:sz w:val="28"/>
          <w:szCs w:val="28"/>
        </w:rPr>
        <w:t>ou</w:t>
      </w:r>
      <w:r w:rsidRPr="0028330A">
        <w:rPr>
          <w:sz w:val="28"/>
          <w:szCs w:val="28"/>
        </w:rPr>
        <w:t xml:space="preserve"> škol</w:t>
      </w:r>
      <w:r w:rsidR="003419B2" w:rsidRPr="0028330A">
        <w:rPr>
          <w:sz w:val="28"/>
          <w:szCs w:val="28"/>
        </w:rPr>
        <w:t>u</w:t>
      </w:r>
      <w:r w:rsidR="00454A6D" w:rsidRPr="0028330A">
        <w:rPr>
          <w:sz w:val="28"/>
          <w:szCs w:val="28"/>
        </w:rPr>
        <w:t xml:space="preserve"> v</w:t>
      </w:r>
      <w:r w:rsidR="00C42BBA">
        <w:rPr>
          <w:sz w:val="28"/>
          <w:szCs w:val="28"/>
        </w:rPr>
        <w:t> </w:t>
      </w:r>
      <w:r w:rsidR="00454A6D" w:rsidRPr="0028330A">
        <w:rPr>
          <w:sz w:val="28"/>
          <w:szCs w:val="28"/>
        </w:rPr>
        <w:t>Přerově</w:t>
      </w:r>
      <w:r w:rsidR="002B42C6">
        <w:rPr>
          <w:sz w:val="28"/>
          <w:szCs w:val="28"/>
        </w:rPr>
        <w:t xml:space="preserve"> ZŠ Trávník</w:t>
      </w:r>
      <w:r w:rsidR="004A1601">
        <w:rPr>
          <w:sz w:val="28"/>
          <w:szCs w:val="28"/>
        </w:rPr>
        <w:t xml:space="preserve">, jedna žákyně přestoupila </w:t>
      </w:r>
      <w:r w:rsidR="006C3809">
        <w:rPr>
          <w:sz w:val="28"/>
          <w:szCs w:val="28"/>
        </w:rPr>
        <w:t xml:space="preserve"> na základní školu Svisle v </w:t>
      </w:r>
      <w:proofErr w:type="gramStart"/>
      <w:r w:rsidR="006C3809">
        <w:rPr>
          <w:sz w:val="28"/>
          <w:szCs w:val="28"/>
        </w:rPr>
        <w:t>Přerově </w:t>
      </w:r>
      <w:r w:rsidR="00FC6D5B">
        <w:rPr>
          <w:sz w:val="28"/>
          <w:szCs w:val="28"/>
        </w:rPr>
        <w:t>.</w:t>
      </w:r>
      <w:proofErr w:type="gramEnd"/>
    </w:p>
    <w:p w:rsidR="00F75A70" w:rsidRPr="00F75A70" w:rsidRDefault="00F75A70" w:rsidP="00F75A70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</w:p>
    <w:p w:rsidR="00F75A70" w:rsidRPr="00F75A70" w:rsidRDefault="00F75A70" w:rsidP="00F75A70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</w:p>
    <w:p w:rsidR="00F11089" w:rsidRPr="0028330A" w:rsidRDefault="00F11089" w:rsidP="008C56C0">
      <w:pPr>
        <w:pStyle w:val="Nzev"/>
      </w:pPr>
      <w:r w:rsidRPr="0028330A">
        <w:t>9. Přehled o výsledcích vzdělávání</w:t>
      </w:r>
    </w:p>
    <w:p w:rsidR="008C56C0" w:rsidRDefault="008C56C0" w:rsidP="00067DBE">
      <w:pPr>
        <w:spacing w:after="100" w:afterAutospacing="1" w:line="276" w:lineRule="auto"/>
        <w:jc w:val="both"/>
        <w:rPr>
          <w:sz w:val="28"/>
          <w:szCs w:val="28"/>
        </w:rPr>
      </w:pPr>
    </w:p>
    <w:p w:rsidR="00E2187A" w:rsidRPr="00067DBE" w:rsidRDefault="00F11089" w:rsidP="00067DBE">
      <w:pPr>
        <w:spacing w:after="100" w:afterAutospacing="1" w:line="276" w:lineRule="auto"/>
        <w:jc w:val="both"/>
        <w:rPr>
          <w:color w:val="FF0000"/>
          <w:sz w:val="28"/>
          <w:szCs w:val="28"/>
        </w:rPr>
      </w:pPr>
      <w:r w:rsidRPr="00067DBE">
        <w:rPr>
          <w:sz w:val="28"/>
          <w:szCs w:val="28"/>
        </w:rPr>
        <w:t xml:space="preserve">Záškoláctví a neomluvené hodiny nebyly v tomto školním roce řešeny. Na škole nebyla udělena snížená známka z chování. Nevyskytly se závažnější </w:t>
      </w:r>
      <w:r w:rsidR="00B738D7" w:rsidRPr="00067DBE">
        <w:rPr>
          <w:sz w:val="28"/>
          <w:szCs w:val="28"/>
        </w:rPr>
        <w:t>problémy</w:t>
      </w:r>
      <w:r w:rsidRPr="00067DBE">
        <w:rPr>
          <w:sz w:val="28"/>
          <w:szCs w:val="28"/>
        </w:rPr>
        <w:t xml:space="preserve">. </w:t>
      </w:r>
      <w:r w:rsidR="00416BBB" w:rsidRPr="00067DBE">
        <w:rPr>
          <w:sz w:val="28"/>
          <w:szCs w:val="28"/>
        </w:rPr>
        <w:t xml:space="preserve">Pochvaly třídního učitele byly uděleny za </w:t>
      </w:r>
      <w:r w:rsidR="00D85B86" w:rsidRPr="00067DBE">
        <w:rPr>
          <w:sz w:val="28"/>
          <w:szCs w:val="28"/>
        </w:rPr>
        <w:t>aktivitu a pomoc ve třídě.</w:t>
      </w:r>
    </w:p>
    <w:p w:rsidR="006C2C17" w:rsidRPr="00067DBE" w:rsidRDefault="006C2C17" w:rsidP="006C2C17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01"/>
        <w:gridCol w:w="767"/>
        <w:gridCol w:w="768"/>
        <w:gridCol w:w="768"/>
        <w:gridCol w:w="768"/>
        <w:gridCol w:w="768"/>
        <w:gridCol w:w="768"/>
        <w:gridCol w:w="768"/>
        <w:gridCol w:w="768"/>
        <w:gridCol w:w="768"/>
        <w:gridCol w:w="668"/>
      </w:tblGrid>
      <w:tr w:rsidR="00572E79" w:rsidRPr="00572E79" w:rsidTr="00067DBE">
        <w:tc>
          <w:tcPr>
            <w:tcW w:w="9180" w:type="dxa"/>
            <w:gridSpan w:val="11"/>
            <w:vAlign w:val="center"/>
          </w:tcPr>
          <w:p w:rsidR="00C34A5F" w:rsidRPr="00572E79" w:rsidRDefault="00C34A5F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Výchovná opatření</w:t>
            </w:r>
          </w:p>
        </w:tc>
      </w:tr>
      <w:tr w:rsidR="00572E79" w:rsidRPr="00572E79" w:rsidTr="00067DBE">
        <w:trPr>
          <w:trHeight w:val="158"/>
        </w:trPr>
        <w:tc>
          <w:tcPr>
            <w:tcW w:w="1601" w:type="dxa"/>
            <w:vMerge w:val="restart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ročník</w:t>
            </w:r>
          </w:p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1.</w:t>
            </w:r>
          </w:p>
        </w:tc>
        <w:tc>
          <w:tcPr>
            <w:tcW w:w="1536" w:type="dxa"/>
            <w:gridSpan w:val="2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2.</w:t>
            </w:r>
          </w:p>
        </w:tc>
        <w:tc>
          <w:tcPr>
            <w:tcW w:w="1536" w:type="dxa"/>
            <w:gridSpan w:val="2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3.</w:t>
            </w:r>
          </w:p>
        </w:tc>
        <w:tc>
          <w:tcPr>
            <w:tcW w:w="1536" w:type="dxa"/>
            <w:gridSpan w:val="2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4.</w:t>
            </w:r>
          </w:p>
        </w:tc>
        <w:tc>
          <w:tcPr>
            <w:tcW w:w="1436" w:type="dxa"/>
            <w:gridSpan w:val="2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5.</w:t>
            </w:r>
          </w:p>
        </w:tc>
      </w:tr>
      <w:tr w:rsidR="00572E79" w:rsidRPr="00572E79" w:rsidTr="00067DBE">
        <w:trPr>
          <w:trHeight w:val="157"/>
        </w:trPr>
        <w:tc>
          <w:tcPr>
            <w:tcW w:w="1601" w:type="dxa"/>
            <w:vMerge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</w:rPr>
            </w:pPr>
            <w:r w:rsidRPr="00572E79">
              <w:rPr>
                <w:color w:val="632423" w:themeColor="accent2" w:themeShade="80"/>
              </w:rPr>
              <w:t>1. pol.</w:t>
            </w:r>
          </w:p>
        </w:tc>
        <w:tc>
          <w:tcPr>
            <w:tcW w:w="768" w:type="dxa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</w:rPr>
            </w:pPr>
            <w:r w:rsidRPr="00572E79">
              <w:rPr>
                <w:color w:val="632423" w:themeColor="accent2" w:themeShade="80"/>
              </w:rPr>
              <w:t>2. pol.</w:t>
            </w:r>
          </w:p>
        </w:tc>
        <w:tc>
          <w:tcPr>
            <w:tcW w:w="768" w:type="dxa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</w:rPr>
            </w:pPr>
            <w:r w:rsidRPr="00572E79">
              <w:rPr>
                <w:color w:val="632423" w:themeColor="accent2" w:themeShade="80"/>
              </w:rPr>
              <w:t>1. pol.</w:t>
            </w:r>
          </w:p>
        </w:tc>
        <w:tc>
          <w:tcPr>
            <w:tcW w:w="768" w:type="dxa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</w:rPr>
            </w:pPr>
            <w:r w:rsidRPr="00572E79">
              <w:rPr>
                <w:color w:val="632423" w:themeColor="accent2" w:themeShade="80"/>
              </w:rPr>
              <w:t>2. pol.</w:t>
            </w:r>
          </w:p>
        </w:tc>
        <w:tc>
          <w:tcPr>
            <w:tcW w:w="768" w:type="dxa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</w:rPr>
            </w:pPr>
            <w:r w:rsidRPr="00572E79">
              <w:rPr>
                <w:color w:val="632423" w:themeColor="accent2" w:themeShade="80"/>
              </w:rPr>
              <w:t>1. pol.</w:t>
            </w:r>
          </w:p>
        </w:tc>
        <w:tc>
          <w:tcPr>
            <w:tcW w:w="768" w:type="dxa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</w:rPr>
            </w:pPr>
            <w:r w:rsidRPr="00572E79">
              <w:rPr>
                <w:color w:val="632423" w:themeColor="accent2" w:themeShade="80"/>
              </w:rPr>
              <w:t>2. pol.</w:t>
            </w:r>
          </w:p>
        </w:tc>
        <w:tc>
          <w:tcPr>
            <w:tcW w:w="768" w:type="dxa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</w:rPr>
            </w:pPr>
            <w:r w:rsidRPr="00572E79">
              <w:rPr>
                <w:color w:val="632423" w:themeColor="accent2" w:themeShade="80"/>
              </w:rPr>
              <w:t>1. pol.</w:t>
            </w:r>
          </w:p>
        </w:tc>
        <w:tc>
          <w:tcPr>
            <w:tcW w:w="768" w:type="dxa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</w:rPr>
            </w:pPr>
            <w:r w:rsidRPr="00572E79">
              <w:rPr>
                <w:color w:val="632423" w:themeColor="accent2" w:themeShade="80"/>
              </w:rPr>
              <w:t>2. pol.</w:t>
            </w:r>
          </w:p>
        </w:tc>
        <w:tc>
          <w:tcPr>
            <w:tcW w:w="768" w:type="dxa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</w:rPr>
            </w:pPr>
            <w:r w:rsidRPr="00572E79">
              <w:rPr>
                <w:color w:val="632423" w:themeColor="accent2" w:themeShade="80"/>
              </w:rPr>
              <w:t>1. pol.</w:t>
            </w:r>
          </w:p>
        </w:tc>
        <w:tc>
          <w:tcPr>
            <w:tcW w:w="668" w:type="dxa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</w:rPr>
            </w:pPr>
            <w:r w:rsidRPr="00572E79">
              <w:rPr>
                <w:color w:val="632423" w:themeColor="accent2" w:themeShade="80"/>
              </w:rPr>
              <w:t>2. pol.</w:t>
            </w:r>
          </w:p>
        </w:tc>
      </w:tr>
      <w:tr w:rsidR="00572E79" w:rsidRPr="00572E79" w:rsidTr="00067DBE">
        <w:tc>
          <w:tcPr>
            <w:tcW w:w="1601" w:type="dxa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Pochvala</w:t>
            </w:r>
          </w:p>
        </w:tc>
        <w:tc>
          <w:tcPr>
            <w:tcW w:w="767" w:type="dxa"/>
            <w:vAlign w:val="center"/>
          </w:tcPr>
          <w:p w:rsidR="00B738D7" w:rsidRPr="00572E79" w:rsidRDefault="006C3809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B738D7" w:rsidRPr="00572E79" w:rsidRDefault="006C3809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7</w:t>
            </w:r>
          </w:p>
        </w:tc>
        <w:tc>
          <w:tcPr>
            <w:tcW w:w="768" w:type="dxa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B738D7" w:rsidRPr="00572E79" w:rsidRDefault="00066003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3</w:t>
            </w:r>
          </w:p>
        </w:tc>
        <w:tc>
          <w:tcPr>
            <w:tcW w:w="768" w:type="dxa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B738D7" w:rsidRPr="00572E79" w:rsidRDefault="00066003" w:rsidP="00067DBE">
            <w:pPr>
              <w:tabs>
                <w:tab w:val="center" w:pos="276"/>
              </w:tabs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1</w:t>
            </w:r>
          </w:p>
        </w:tc>
        <w:tc>
          <w:tcPr>
            <w:tcW w:w="768" w:type="dxa"/>
            <w:vAlign w:val="center"/>
          </w:tcPr>
          <w:p w:rsidR="00B738D7" w:rsidRPr="00572E79" w:rsidRDefault="00684BAF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B738D7" w:rsidRPr="00572E79" w:rsidRDefault="006C3809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1</w:t>
            </w:r>
          </w:p>
        </w:tc>
        <w:tc>
          <w:tcPr>
            <w:tcW w:w="768" w:type="dxa"/>
            <w:vAlign w:val="center"/>
          </w:tcPr>
          <w:p w:rsidR="00B738D7" w:rsidRPr="00572E79" w:rsidRDefault="00F86061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668" w:type="dxa"/>
            <w:vAlign w:val="center"/>
          </w:tcPr>
          <w:p w:rsidR="00B738D7" w:rsidRPr="00572E79" w:rsidRDefault="006C3809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</w:tr>
      <w:tr w:rsidR="00572E79" w:rsidRPr="00572E79" w:rsidTr="00067DBE">
        <w:tc>
          <w:tcPr>
            <w:tcW w:w="1601" w:type="dxa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Napomenutí</w:t>
            </w:r>
            <w:r w:rsidR="00D85B86" w:rsidRPr="00572E79">
              <w:rPr>
                <w:color w:val="632423" w:themeColor="accent2" w:themeShade="80"/>
                <w:sz w:val="28"/>
                <w:szCs w:val="28"/>
              </w:rPr>
              <w:t xml:space="preserve"> TU</w:t>
            </w:r>
          </w:p>
        </w:tc>
        <w:tc>
          <w:tcPr>
            <w:tcW w:w="767" w:type="dxa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B738D7" w:rsidRPr="00572E79" w:rsidRDefault="00553422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B738D7" w:rsidRPr="00572E79" w:rsidRDefault="008611EE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B738D7" w:rsidRPr="00572E79" w:rsidRDefault="00D85B86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B738D7" w:rsidRPr="00572E79" w:rsidRDefault="008611EE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B738D7" w:rsidRPr="00572E79" w:rsidRDefault="00605E6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B738D7" w:rsidRPr="00572E79" w:rsidRDefault="00D85B86" w:rsidP="00067DBE">
            <w:pPr>
              <w:tabs>
                <w:tab w:val="left" w:pos="180"/>
                <w:tab w:val="center" w:pos="276"/>
              </w:tabs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668" w:type="dxa"/>
            <w:vAlign w:val="center"/>
          </w:tcPr>
          <w:p w:rsidR="00B738D7" w:rsidRPr="00572E79" w:rsidRDefault="00F86061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</w:tr>
      <w:tr w:rsidR="00572E79" w:rsidRPr="00572E79" w:rsidTr="00067DBE">
        <w:tc>
          <w:tcPr>
            <w:tcW w:w="1601" w:type="dxa"/>
            <w:vAlign w:val="center"/>
          </w:tcPr>
          <w:p w:rsidR="00D85B86" w:rsidRPr="00572E79" w:rsidRDefault="00D85B86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Důtka TU</w:t>
            </w:r>
          </w:p>
        </w:tc>
        <w:tc>
          <w:tcPr>
            <w:tcW w:w="767" w:type="dxa"/>
            <w:vAlign w:val="center"/>
          </w:tcPr>
          <w:p w:rsidR="00D85B86" w:rsidRPr="00572E79" w:rsidRDefault="00D85B86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D85B86" w:rsidRPr="00572E79" w:rsidRDefault="00D85B86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D85B86" w:rsidRPr="00572E79" w:rsidRDefault="00D85B86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768" w:type="dxa"/>
            <w:vAlign w:val="center"/>
          </w:tcPr>
          <w:p w:rsidR="00D85B86" w:rsidRPr="00572E79" w:rsidRDefault="00D85B86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D85B86" w:rsidRPr="00572E79" w:rsidRDefault="00D85B86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D85B86" w:rsidRPr="00572E79" w:rsidRDefault="00684BAF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1</w:t>
            </w:r>
          </w:p>
        </w:tc>
        <w:tc>
          <w:tcPr>
            <w:tcW w:w="768" w:type="dxa"/>
            <w:vAlign w:val="center"/>
          </w:tcPr>
          <w:p w:rsidR="00D85B86" w:rsidRPr="00572E79" w:rsidRDefault="00D85B86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D85B86" w:rsidRPr="00572E79" w:rsidRDefault="000E1542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D85B86" w:rsidRPr="00572E79" w:rsidRDefault="00D85B86" w:rsidP="00067DBE">
            <w:pPr>
              <w:tabs>
                <w:tab w:val="left" w:pos="180"/>
                <w:tab w:val="center" w:pos="276"/>
              </w:tabs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668" w:type="dxa"/>
            <w:vAlign w:val="center"/>
          </w:tcPr>
          <w:p w:rsidR="00D85B86" w:rsidRPr="00572E79" w:rsidRDefault="00D85B86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</w:tr>
      <w:tr w:rsidR="00572E79" w:rsidRPr="00572E79" w:rsidTr="00067DBE">
        <w:tc>
          <w:tcPr>
            <w:tcW w:w="1601" w:type="dxa"/>
            <w:vAlign w:val="center"/>
          </w:tcPr>
          <w:p w:rsidR="001621B6" w:rsidRPr="00572E79" w:rsidRDefault="001621B6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 xml:space="preserve">Důtka </w:t>
            </w:r>
            <w:r w:rsidR="00D85B86" w:rsidRPr="00572E79">
              <w:rPr>
                <w:color w:val="632423" w:themeColor="accent2" w:themeShade="80"/>
                <w:sz w:val="28"/>
                <w:szCs w:val="28"/>
              </w:rPr>
              <w:t>ŘŠ</w:t>
            </w:r>
          </w:p>
        </w:tc>
        <w:tc>
          <w:tcPr>
            <w:tcW w:w="767" w:type="dxa"/>
            <w:vAlign w:val="center"/>
          </w:tcPr>
          <w:p w:rsidR="001621B6" w:rsidRPr="00572E79" w:rsidRDefault="001621B6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1621B6" w:rsidRPr="00572E79" w:rsidRDefault="001621B6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1621B6" w:rsidRPr="00572E79" w:rsidRDefault="001621B6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1621B6" w:rsidRPr="00572E79" w:rsidRDefault="001621B6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1621B6" w:rsidRPr="00572E79" w:rsidRDefault="001621B6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1621B6" w:rsidRPr="00572E79" w:rsidRDefault="001621B6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1621B6" w:rsidRPr="00572E79" w:rsidRDefault="001621B6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1621B6" w:rsidRPr="00572E79" w:rsidRDefault="00DB657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1621B6" w:rsidRPr="00572E79" w:rsidRDefault="001621B6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668" w:type="dxa"/>
            <w:vAlign w:val="center"/>
          </w:tcPr>
          <w:p w:rsidR="001621B6" w:rsidRPr="00572E79" w:rsidRDefault="00D85B86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</w:tr>
    </w:tbl>
    <w:p w:rsidR="00F11089" w:rsidRPr="00067DBE" w:rsidRDefault="00F11089" w:rsidP="00067DBE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</w:p>
    <w:p w:rsidR="00067DBE" w:rsidRPr="00067DBE" w:rsidRDefault="00067DBE" w:rsidP="00067DBE">
      <w:pPr>
        <w:spacing w:after="100" w:afterAutospacing="1" w:line="276" w:lineRule="auto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29"/>
        <w:gridCol w:w="714"/>
        <w:gridCol w:w="714"/>
        <w:gridCol w:w="713"/>
        <w:gridCol w:w="713"/>
        <w:gridCol w:w="713"/>
        <w:gridCol w:w="713"/>
        <w:gridCol w:w="713"/>
        <w:gridCol w:w="583"/>
        <w:gridCol w:w="844"/>
        <w:gridCol w:w="713"/>
      </w:tblGrid>
      <w:tr w:rsidR="00572E79" w:rsidRPr="00572E79" w:rsidTr="00067DBE">
        <w:tc>
          <w:tcPr>
            <w:tcW w:w="9288" w:type="dxa"/>
            <w:gridSpan w:val="11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Přehled prospěchu</w:t>
            </w:r>
          </w:p>
        </w:tc>
      </w:tr>
      <w:tr w:rsidR="00572E79" w:rsidRPr="00572E79" w:rsidTr="00067DBE">
        <w:trPr>
          <w:trHeight w:val="158"/>
        </w:trPr>
        <w:tc>
          <w:tcPr>
            <w:tcW w:w="1928" w:type="dxa"/>
            <w:vMerge w:val="restart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ročník</w:t>
            </w:r>
          </w:p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1.</w:t>
            </w:r>
          </w:p>
        </w:tc>
        <w:tc>
          <w:tcPr>
            <w:tcW w:w="1472" w:type="dxa"/>
            <w:gridSpan w:val="2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2.</w:t>
            </w:r>
          </w:p>
        </w:tc>
        <w:tc>
          <w:tcPr>
            <w:tcW w:w="1472" w:type="dxa"/>
            <w:gridSpan w:val="2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3.</w:t>
            </w:r>
          </w:p>
        </w:tc>
        <w:tc>
          <w:tcPr>
            <w:tcW w:w="1319" w:type="dxa"/>
            <w:gridSpan w:val="2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4.</w:t>
            </w:r>
          </w:p>
        </w:tc>
        <w:tc>
          <w:tcPr>
            <w:tcW w:w="1625" w:type="dxa"/>
            <w:gridSpan w:val="2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5.</w:t>
            </w:r>
          </w:p>
        </w:tc>
      </w:tr>
      <w:tr w:rsidR="00572E79" w:rsidRPr="00572E79" w:rsidTr="00067DBE">
        <w:trPr>
          <w:trHeight w:val="611"/>
        </w:trPr>
        <w:tc>
          <w:tcPr>
            <w:tcW w:w="1928" w:type="dxa"/>
            <w:vMerge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</w:rPr>
            </w:pPr>
            <w:r w:rsidRPr="00572E79">
              <w:rPr>
                <w:color w:val="632423" w:themeColor="accent2" w:themeShade="80"/>
              </w:rPr>
              <w:t>1. pol.</w:t>
            </w:r>
          </w:p>
        </w:tc>
        <w:tc>
          <w:tcPr>
            <w:tcW w:w="736" w:type="dxa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</w:rPr>
            </w:pPr>
            <w:r w:rsidRPr="00572E79">
              <w:rPr>
                <w:color w:val="632423" w:themeColor="accent2" w:themeShade="80"/>
              </w:rPr>
              <w:t>2. pol.</w:t>
            </w:r>
          </w:p>
        </w:tc>
        <w:tc>
          <w:tcPr>
            <w:tcW w:w="736" w:type="dxa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</w:rPr>
            </w:pPr>
            <w:r w:rsidRPr="00572E79">
              <w:rPr>
                <w:color w:val="632423" w:themeColor="accent2" w:themeShade="80"/>
              </w:rPr>
              <w:t>1. pol.</w:t>
            </w:r>
          </w:p>
        </w:tc>
        <w:tc>
          <w:tcPr>
            <w:tcW w:w="736" w:type="dxa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</w:rPr>
            </w:pPr>
            <w:r w:rsidRPr="00572E79">
              <w:rPr>
                <w:color w:val="632423" w:themeColor="accent2" w:themeShade="80"/>
              </w:rPr>
              <w:t>2. pol.</w:t>
            </w:r>
          </w:p>
        </w:tc>
        <w:tc>
          <w:tcPr>
            <w:tcW w:w="736" w:type="dxa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</w:rPr>
            </w:pPr>
            <w:r w:rsidRPr="00572E79">
              <w:rPr>
                <w:color w:val="632423" w:themeColor="accent2" w:themeShade="80"/>
              </w:rPr>
              <w:t>1. pol.</w:t>
            </w:r>
          </w:p>
        </w:tc>
        <w:tc>
          <w:tcPr>
            <w:tcW w:w="736" w:type="dxa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</w:rPr>
            </w:pPr>
            <w:r w:rsidRPr="00572E79">
              <w:rPr>
                <w:color w:val="632423" w:themeColor="accent2" w:themeShade="80"/>
              </w:rPr>
              <w:t>2. pol.</w:t>
            </w:r>
          </w:p>
        </w:tc>
        <w:tc>
          <w:tcPr>
            <w:tcW w:w="736" w:type="dxa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</w:rPr>
            </w:pPr>
            <w:r w:rsidRPr="00572E79">
              <w:rPr>
                <w:color w:val="632423" w:themeColor="accent2" w:themeShade="80"/>
              </w:rPr>
              <w:t>1. pol.</w:t>
            </w:r>
          </w:p>
        </w:tc>
        <w:tc>
          <w:tcPr>
            <w:tcW w:w="583" w:type="dxa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</w:rPr>
            </w:pPr>
            <w:r w:rsidRPr="00572E79">
              <w:rPr>
                <w:color w:val="632423" w:themeColor="accent2" w:themeShade="80"/>
              </w:rPr>
              <w:t>2. pol.</w:t>
            </w:r>
          </w:p>
        </w:tc>
        <w:tc>
          <w:tcPr>
            <w:tcW w:w="889" w:type="dxa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</w:rPr>
            </w:pPr>
            <w:r w:rsidRPr="00572E79">
              <w:rPr>
                <w:color w:val="632423" w:themeColor="accent2" w:themeShade="80"/>
              </w:rPr>
              <w:t>1. pol.</w:t>
            </w:r>
          </w:p>
        </w:tc>
        <w:tc>
          <w:tcPr>
            <w:tcW w:w="736" w:type="dxa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</w:rPr>
            </w:pPr>
            <w:r w:rsidRPr="00572E79">
              <w:rPr>
                <w:color w:val="632423" w:themeColor="accent2" w:themeShade="80"/>
              </w:rPr>
              <w:t>2. pol.</w:t>
            </w:r>
          </w:p>
        </w:tc>
      </w:tr>
      <w:tr w:rsidR="00572E79" w:rsidRPr="00572E79" w:rsidTr="00067DBE">
        <w:tc>
          <w:tcPr>
            <w:tcW w:w="1928" w:type="dxa"/>
            <w:vAlign w:val="center"/>
          </w:tcPr>
          <w:p w:rsidR="00E24C88" w:rsidRPr="00572E79" w:rsidRDefault="001621B6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lastRenderedPageBreak/>
              <w:t xml:space="preserve">Prospěl s </w:t>
            </w:r>
            <w:r w:rsidR="00E24C88" w:rsidRPr="00572E79">
              <w:rPr>
                <w:color w:val="632423" w:themeColor="accent2" w:themeShade="80"/>
                <w:sz w:val="28"/>
                <w:szCs w:val="28"/>
              </w:rPr>
              <w:t>vyznamenáním</w:t>
            </w:r>
          </w:p>
        </w:tc>
        <w:tc>
          <w:tcPr>
            <w:tcW w:w="736" w:type="dxa"/>
            <w:vAlign w:val="center"/>
          </w:tcPr>
          <w:p w:rsidR="00E24C88" w:rsidRPr="00572E79" w:rsidRDefault="006C3809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7</w:t>
            </w:r>
          </w:p>
        </w:tc>
        <w:tc>
          <w:tcPr>
            <w:tcW w:w="736" w:type="dxa"/>
            <w:vAlign w:val="center"/>
          </w:tcPr>
          <w:p w:rsidR="00E24C88" w:rsidRPr="00572E79" w:rsidRDefault="006C3809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7</w:t>
            </w:r>
          </w:p>
        </w:tc>
        <w:tc>
          <w:tcPr>
            <w:tcW w:w="736" w:type="dxa"/>
            <w:vAlign w:val="center"/>
          </w:tcPr>
          <w:p w:rsidR="00E24C88" w:rsidRPr="00572E79" w:rsidRDefault="006C3809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4</w:t>
            </w:r>
          </w:p>
        </w:tc>
        <w:tc>
          <w:tcPr>
            <w:tcW w:w="736" w:type="dxa"/>
            <w:vAlign w:val="center"/>
          </w:tcPr>
          <w:p w:rsidR="00E24C88" w:rsidRPr="00572E79" w:rsidRDefault="006C3809" w:rsidP="00067DBE">
            <w:pPr>
              <w:tabs>
                <w:tab w:val="center" w:pos="260"/>
              </w:tabs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4</w:t>
            </w:r>
          </w:p>
        </w:tc>
        <w:tc>
          <w:tcPr>
            <w:tcW w:w="736" w:type="dxa"/>
            <w:vAlign w:val="center"/>
          </w:tcPr>
          <w:p w:rsidR="00E24C88" w:rsidRPr="00572E79" w:rsidRDefault="006C3809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6</w:t>
            </w:r>
          </w:p>
        </w:tc>
        <w:tc>
          <w:tcPr>
            <w:tcW w:w="736" w:type="dxa"/>
            <w:vAlign w:val="center"/>
          </w:tcPr>
          <w:p w:rsidR="00E24C88" w:rsidRPr="00572E79" w:rsidRDefault="006C3809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6</w:t>
            </w:r>
          </w:p>
        </w:tc>
        <w:tc>
          <w:tcPr>
            <w:tcW w:w="736" w:type="dxa"/>
            <w:vAlign w:val="center"/>
          </w:tcPr>
          <w:p w:rsidR="00E24C88" w:rsidRPr="00572E79" w:rsidRDefault="006C3809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9</w:t>
            </w:r>
          </w:p>
        </w:tc>
        <w:tc>
          <w:tcPr>
            <w:tcW w:w="583" w:type="dxa"/>
            <w:vAlign w:val="center"/>
          </w:tcPr>
          <w:p w:rsidR="00E24C88" w:rsidRPr="00572E79" w:rsidRDefault="006C3809" w:rsidP="00067DBE">
            <w:pPr>
              <w:tabs>
                <w:tab w:val="center" w:pos="260"/>
              </w:tabs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9</w:t>
            </w:r>
          </w:p>
        </w:tc>
        <w:tc>
          <w:tcPr>
            <w:tcW w:w="889" w:type="dxa"/>
            <w:vAlign w:val="center"/>
          </w:tcPr>
          <w:p w:rsidR="00E24C88" w:rsidRPr="00572E79" w:rsidRDefault="006C3809" w:rsidP="00067DBE">
            <w:pPr>
              <w:tabs>
                <w:tab w:val="center" w:pos="260"/>
              </w:tabs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4</w:t>
            </w:r>
          </w:p>
        </w:tc>
        <w:tc>
          <w:tcPr>
            <w:tcW w:w="736" w:type="dxa"/>
            <w:vAlign w:val="center"/>
          </w:tcPr>
          <w:p w:rsidR="00E24C88" w:rsidRPr="00572E79" w:rsidRDefault="006C3809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4</w:t>
            </w:r>
          </w:p>
        </w:tc>
      </w:tr>
      <w:tr w:rsidR="00572E79" w:rsidRPr="00572E79" w:rsidTr="00067DBE">
        <w:tc>
          <w:tcPr>
            <w:tcW w:w="1928" w:type="dxa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Prospěl</w:t>
            </w:r>
          </w:p>
        </w:tc>
        <w:tc>
          <w:tcPr>
            <w:tcW w:w="736" w:type="dxa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36" w:type="dxa"/>
            <w:vAlign w:val="center"/>
          </w:tcPr>
          <w:p w:rsidR="00E24C88" w:rsidRPr="00572E79" w:rsidRDefault="00A5091A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36" w:type="dxa"/>
            <w:vAlign w:val="center"/>
          </w:tcPr>
          <w:p w:rsidR="00E24C88" w:rsidRPr="00572E79" w:rsidRDefault="00FB3062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36" w:type="dxa"/>
            <w:vAlign w:val="center"/>
          </w:tcPr>
          <w:p w:rsidR="00E24C88" w:rsidRPr="00572E79" w:rsidRDefault="00FB3062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36" w:type="dxa"/>
            <w:vAlign w:val="center"/>
          </w:tcPr>
          <w:p w:rsidR="00E24C88" w:rsidRPr="00572E79" w:rsidRDefault="006C3809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2</w:t>
            </w:r>
          </w:p>
        </w:tc>
        <w:tc>
          <w:tcPr>
            <w:tcW w:w="736" w:type="dxa"/>
            <w:vAlign w:val="center"/>
          </w:tcPr>
          <w:p w:rsidR="00E24C88" w:rsidRPr="00572E79" w:rsidRDefault="006C3809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2</w:t>
            </w:r>
          </w:p>
        </w:tc>
        <w:tc>
          <w:tcPr>
            <w:tcW w:w="736" w:type="dxa"/>
            <w:vAlign w:val="center"/>
          </w:tcPr>
          <w:p w:rsidR="00E24C88" w:rsidRPr="00572E79" w:rsidRDefault="006C3809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583" w:type="dxa"/>
            <w:vAlign w:val="center"/>
          </w:tcPr>
          <w:p w:rsidR="00E24C88" w:rsidRPr="00572E79" w:rsidRDefault="006C3809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889" w:type="dxa"/>
            <w:vAlign w:val="center"/>
          </w:tcPr>
          <w:p w:rsidR="00E24C88" w:rsidRPr="00572E79" w:rsidRDefault="006C3809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2</w:t>
            </w:r>
          </w:p>
        </w:tc>
        <w:tc>
          <w:tcPr>
            <w:tcW w:w="736" w:type="dxa"/>
            <w:vAlign w:val="center"/>
          </w:tcPr>
          <w:p w:rsidR="00E24C88" w:rsidRPr="00572E79" w:rsidRDefault="006C3809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2</w:t>
            </w:r>
          </w:p>
        </w:tc>
      </w:tr>
      <w:tr w:rsidR="00E24C88" w:rsidRPr="00572E79" w:rsidTr="00067DBE">
        <w:tc>
          <w:tcPr>
            <w:tcW w:w="1928" w:type="dxa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Neprospěl</w:t>
            </w:r>
          </w:p>
        </w:tc>
        <w:tc>
          <w:tcPr>
            <w:tcW w:w="736" w:type="dxa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36" w:type="dxa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36" w:type="dxa"/>
            <w:vAlign w:val="center"/>
          </w:tcPr>
          <w:p w:rsidR="00E24C88" w:rsidRPr="00572E79" w:rsidRDefault="008611EE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36" w:type="dxa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36" w:type="dxa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36" w:type="dxa"/>
            <w:vAlign w:val="center"/>
          </w:tcPr>
          <w:p w:rsidR="00E24C88" w:rsidRPr="00572E79" w:rsidRDefault="00DB657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36" w:type="dxa"/>
            <w:vAlign w:val="center"/>
          </w:tcPr>
          <w:p w:rsidR="00E24C88" w:rsidRPr="00572E79" w:rsidRDefault="00605E6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583" w:type="dxa"/>
            <w:vAlign w:val="center"/>
          </w:tcPr>
          <w:p w:rsidR="00E24C88" w:rsidRPr="00572E79" w:rsidRDefault="00605E6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889" w:type="dxa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36" w:type="dxa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</w:tr>
    </w:tbl>
    <w:p w:rsidR="00067DBE" w:rsidRPr="00572E79" w:rsidRDefault="00067DBE" w:rsidP="00067DBE">
      <w:pPr>
        <w:spacing w:after="100" w:afterAutospacing="1" w:line="276" w:lineRule="auto"/>
        <w:rPr>
          <w:color w:val="632423" w:themeColor="accent2" w:themeShade="80"/>
          <w:sz w:val="28"/>
          <w:szCs w:val="28"/>
        </w:rPr>
      </w:pPr>
    </w:p>
    <w:p w:rsidR="00277D1E" w:rsidRPr="00067DBE" w:rsidRDefault="00277D1E" w:rsidP="00067DBE">
      <w:pPr>
        <w:spacing w:line="276" w:lineRule="auto"/>
        <w:rPr>
          <w:sz w:val="28"/>
          <w:szCs w:val="28"/>
        </w:rPr>
      </w:pPr>
      <w:r w:rsidRPr="00067DBE">
        <w:rPr>
          <w:sz w:val="28"/>
          <w:szCs w:val="28"/>
        </w:rPr>
        <w:t xml:space="preserve">Na víceletá gymnázia přijato: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9"/>
        <w:gridCol w:w="6143"/>
      </w:tblGrid>
      <w:tr w:rsidR="00277D1E" w:rsidRPr="00067DBE" w:rsidTr="00067DBE">
        <w:trPr>
          <w:trHeight w:val="593"/>
        </w:trPr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7D1E" w:rsidRPr="00067DBE" w:rsidRDefault="00277D1E" w:rsidP="00067DB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7D1E" w:rsidRPr="00067DBE" w:rsidRDefault="00277D1E" w:rsidP="00067D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67DBE">
              <w:rPr>
                <w:sz w:val="28"/>
                <w:szCs w:val="28"/>
              </w:rPr>
              <w:t>z pátého ročníku</w:t>
            </w:r>
          </w:p>
        </w:tc>
      </w:tr>
      <w:tr w:rsidR="00277D1E" w:rsidRPr="00067DBE" w:rsidTr="00067DBE"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7D1E" w:rsidRPr="00067DBE" w:rsidRDefault="00277D1E" w:rsidP="00067D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67DBE">
              <w:rPr>
                <w:sz w:val="28"/>
                <w:szCs w:val="28"/>
              </w:rPr>
              <w:t xml:space="preserve">gymnázia </w:t>
            </w:r>
            <w:proofErr w:type="spellStart"/>
            <w:r w:rsidRPr="00067DBE">
              <w:rPr>
                <w:sz w:val="28"/>
                <w:szCs w:val="28"/>
              </w:rPr>
              <w:t>zřiz</w:t>
            </w:r>
            <w:proofErr w:type="spellEnd"/>
            <w:r w:rsidRPr="00067DBE">
              <w:rPr>
                <w:sz w:val="28"/>
                <w:szCs w:val="28"/>
              </w:rPr>
              <w:t>. krajem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7D1E" w:rsidRPr="00067DBE" w:rsidRDefault="009838C6" w:rsidP="00067D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67DBE">
              <w:rPr>
                <w:sz w:val="28"/>
                <w:szCs w:val="28"/>
              </w:rPr>
              <w:t>0</w:t>
            </w:r>
          </w:p>
        </w:tc>
      </w:tr>
      <w:tr w:rsidR="00277D1E" w:rsidRPr="00067DBE" w:rsidTr="00067DB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7D1E" w:rsidRPr="00067DBE" w:rsidRDefault="00277D1E" w:rsidP="00067D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67DBE">
              <w:rPr>
                <w:sz w:val="28"/>
                <w:szCs w:val="28"/>
              </w:rPr>
              <w:t>soukromá gymnázia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7D1E" w:rsidRPr="00067DBE" w:rsidRDefault="00277D1E" w:rsidP="00067D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67DBE">
              <w:rPr>
                <w:sz w:val="28"/>
                <w:szCs w:val="28"/>
              </w:rPr>
              <w:t>0</w:t>
            </w:r>
          </w:p>
        </w:tc>
      </w:tr>
      <w:tr w:rsidR="00277D1E" w:rsidRPr="00067DBE" w:rsidTr="00067DBE">
        <w:tc>
          <w:tcPr>
            <w:tcW w:w="3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7D1E" w:rsidRPr="00067DBE" w:rsidRDefault="00277D1E" w:rsidP="00067D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67DBE">
              <w:rPr>
                <w:sz w:val="28"/>
                <w:szCs w:val="28"/>
              </w:rPr>
              <w:t>církevní gymnázia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7D1E" w:rsidRPr="00067DBE" w:rsidRDefault="00277D1E" w:rsidP="00067D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67DBE">
              <w:rPr>
                <w:sz w:val="28"/>
                <w:szCs w:val="28"/>
              </w:rPr>
              <w:t>0</w:t>
            </w:r>
          </w:p>
        </w:tc>
      </w:tr>
    </w:tbl>
    <w:p w:rsidR="00277D1E" w:rsidRPr="00067DBE" w:rsidRDefault="00277D1E" w:rsidP="00067DBE">
      <w:pPr>
        <w:spacing w:line="276" w:lineRule="auto"/>
        <w:rPr>
          <w:b/>
          <w:color w:val="FF0000"/>
          <w:sz w:val="28"/>
          <w:szCs w:val="28"/>
        </w:rPr>
      </w:pPr>
    </w:p>
    <w:p w:rsidR="00F84AAD" w:rsidRDefault="00793B06" w:rsidP="00067DBE">
      <w:pPr>
        <w:spacing w:line="276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Přehled prospěchu školy  předmět/počty známek/průměr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93B06" w:rsidTr="00793B06">
        <w:tc>
          <w:tcPr>
            <w:tcW w:w="2265" w:type="dxa"/>
          </w:tcPr>
          <w:p w:rsidR="00793B06" w:rsidRDefault="00793B06" w:rsidP="00067DBE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Předmět</w:t>
            </w:r>
          </w:p>
        </w:tc>
        <w:tc>
          <w:tcPr>
            <w:tcW w:w="2265" w:type="dxa"/>
          </w:tcPr>
          <w:p w:rsidR="00793B06" w:rsidRDefault="00793B06" w:rsidP="00067DBE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Počty známek</w:t>
            </w:r>
          </w:p>
          <w:p w:rsidR="00793B06" w:rsidRDefault="00793B06" w:rsidP="00067DBE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  <w:p w:rsidR="00793B06" w:rsidRDefault="00793B06" w:rsidP="00067DBE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1    2    3    4    5 </w:t>
            </w:r>
          </w:p>
        </w:tc>
        <w:tc>
          <w:tcPr>
            <w:tcW w:w="2266" w:type="dxa"/>
          </w:tcPr>
          <w:p w:rsidR="00793B06" w:rsidRDefault="00793B06" w:rsidP="00067DBE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Počet klasifikovaných dětí</w:t>
            </w:r>
          </w:p>
        </w:tc>
        <w:tc>
          <w:tcPr>
            <w:tcW w:w="2266" w:type="dxa"/>
          </w:tcPr>
          <w:p w:rsidR="00793B06" w:rsidRDefault="00793B06" w:rsidP="00067DBE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průměr</w:t>
            </w:r>
          </w:p>
        </w:tc>
      </w:tr>
      <w:tr w:rsidR="00793B06" w:rsidTr="00793B06">
        <w:tc>
          <w:tcPr>
            <w:tcW w:w="2265" w:type="dxa"/>
          </w:tcPr>
          <w:p w:rsidR="00793B06" w:rsidRPr="00793B06" w:rsidRDefault="00793B06" w:rsidP="00067DB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Chování</w:t>
            </w:r>
          </w:p>
        </w:tc>
        <w:tc>
          <w:tcPr>
            <w:tcW w:w="2265" w:type="dxa"/>
          </w:tcPr>
          <w:p w:rsidR="00793B06" w:rsidRDefault="00793B06" w:rsidP="00067DBE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32  -     -     -    -  </w:t>
            </w:r>
          </w:p>
        </w:tc>
        <w:tc>
          <w:tcPr>
            <w:tcW w:w="2266" w:type="dxa"/>
          </w:tcPr>
          <w:p w:rsidR="00793B06" w:rsidRDefault="00793B06" w:rsidP="00793B06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32</w:t>
            </w:r>
          </w:p>
        </w:tc>
        <w:tc>
          <w:tcPr>
            <w:tcW w:w="2266" w:type="dxa"/>
          </w:tcPr>
          <w:p w:rsidR="00793B06" w:rsidRDefault="00793B06" w:rsidP="00793B06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1,000</w:t>
            </w:r>
          </w:p>
        </w:tc>
      </w:tr>
      <w:tr w:rsidR="00793B06" w:rsidTr="00793B06">
        <w:tc>
          <w:tcPr>
            <w:tcW w:w="2265" w:type="dxa"/>
          </w:tcPr>
          <w:p w:rsidR="00793B06" w:rsidRPr="00793B06" w:rsidRDefault="00793B06" w:rsidP="00067DBE">
            <w:pPr>
              <w:spacing w:line="276" w:lineRule="auto"/>
              <w:rPr>
                <w:b/>
                <w:sz w:val="28"/>
                <w:szCs w:val="28"/>
              </w:rPr>
            </w:pPr>
            <w:r w:rsidRPr="00793B06">
              <w:rPr>
                <w:b/>
                <w:sz w:val="28"/>
                <w:szCs w:val="28"/>
              </w:rPr>
              <w:t>Český jazyk</w:t>
            </w:r>
            <w:r>
              <w:rPr>
                <w:b/>
                <w:sz w:val="28"/>
                <w:szCs w:val="28"/>
              </w:rPr>
              <w:t xml:space="preserve"> a literatura</w:t>
            </w:r>
          </w:p>
        </w:tc>
        <w:tc>
          <w:tcPr>
            <w:tcW w:w="2265" w:type="dxa"/>
          </w:tcPr>
          <w:p w:rsidR="00793B06" w:rsidRDefault="00793B06" w:rsidP="00067DBE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  <w:p w:rsidR="00793B06" w:rsidRDefault="00793B06" w:rsidP="00067DBE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19  10    2    1   - </w:t>
            </w:r>
          </w:p>
        </w:tc>
        <w:tc>
          <w:tcPr>
            <w:tcW w:w="2266" w:type="dxa"/>
          </w:tcPr>
          <w:p w:rsidR="00793B06" w:rsidRDefault="00793B06" w:rsidP="00793B06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793B06" w:rsidRDefault="00793B06" w:rsidP="00793B06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32</w:t>
            </w:r>
          </w:p>
        </w:tc>
        <w:tc>
          <w:tcPr>
            <w:tcW w:w="2266" w:type="dxa"/>
          </w:tcPr>
          <w:p w:rsidR="00793B06" w:rsidRDefault="00793B06" w:rsidP="00793B06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793B06" w:rsidRDefault="00793B06" w:rsidP="00793B06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1,531</w:t>
            </w:r>
          </w:p>
        </w:tc>
      </w:tr>
      <w:tr w:rsidR="00793B06" w:rsidTr="00793B06">
        <w:trPr>
          <w:trHeight w:val="464"/>
        </w:trPr>
        <w:tc>
          <w:tcPr>
            <w:tcW w:w="2265" w:type="dxa"/>
          </w:tcPr>
          <w:p w:rsidR="00793B06" w:rsidRDefault="00793B06" w:rsidP="00067DBE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793B06">
              <w:rPr>
                <w:b/>
                <w:sz w:val="28"/>
                <w:szCs w:val="28"/>
              </w:rPr>
              <w:t>Anglický jazyk</w:t>
            </w:r>
          </w:p>
        </w:tc>
        <w:tc>
          <w:tcPr>
            <w:tcW w:w="2265" w:type="dxa"/>
          </w:tcPr>
          <w:p w:rsidR="00793B06" w:rsidRDefault="00793B06" w:rsidP="00067DBE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15    5    1    -    -</w:t>
            </w:r>
          </w:p>
        </w:tc>
        <w:tc>
          <w:tcPr>
            <w:tcW w:w="2266" w:type="dxa"/>
          </w:tcPr>
          <w:p w:rsidR="00793B06" w:rsidRDefault="00793B06" w:rsidP="00793B06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21</w:t>
            </w:r>
          </w:p>
        </w:tc>
        <w:tc>
          <w:tcPr>
            <w:tcW w:w="2266" w:type="dxa"/>
          </w:tcPr>
          <w:p w:rsidR="00793B06" w:rsidRDefault="00793B06" w:rsidP="00793B06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1,333</w:t>
            </w:r>
          </w:p>
        </w:tc>
      </w:tr>
      <w:tr w:rsidR="00793B06" w:rsidTr="00793B06">
        <w:tc>
          <w:tcPr>
            <w:tcW w:w="2265" w:type="dxa"/>
          </w:tcPr>
          <w:p w:rsidR="00793B06" w:rsidRDefault="00793B06" w:rsidP="00067DBE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793B06">
              <w:rPr>
                <w:b/>
                <w:sz w:val="28"/>
                <w:szCs w:val="28"/>
              </w:rPr>
              <w:t>Prvouka</w:t>
            </w:r>
          </w:p>
        </w:tc>
        <w:tc>
          <w:tcPr>
            <w:tcW w:w="2265" w:type="dxa"/>
          </w:tcPr>
          <w:p w:rsidR="00793B06" w:rsidRDefault="00793B06" w:rsidP="00067DBE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19    -     -     -    -</w:t>
            </w:r>
          </w:p>
        </w:tc>
        <w:tc>
          <w:tcPr>
            <w:tcW w:w="2266" w:type="dxa"/>
          </w:tcPr>
          <w:p w:rsidR="00793B06" w:rsidRDefault="00793B06" w:rsidP="00793B06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19</w:t>
            </w:r>
          </w:p>
        </w:tc>
        <w:tc>
          <w:tcPr>
            <w:tcW w:w="2266" w:type="dxa"/>
          </w:tcPr>
          <w:p w:rsidR="00793B06" w:rsidRDefault="00793B06" w:rsidP="00793B06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1,000</w:t>
            </w:r>
          </w:p>
        </w:tc>
      </w:tr>
      <w:tr w:rsidR="00793B06" w:rsidTr="00793B06">
        <w:tc>
          <w:tcPr>
            <w:tcW w:w="2265" w:type="dxa"/>
          </w:tcPr>
          <w:p w:rsidR="00793B06" w:rsidRDefault="00793B06" w:rsidP="00067DBE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793B06"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2265" w:type="dxa"/>
          </w:tcPr>
          <w:p w:rsidR="00793B06" w:rsidRDefault="00793B06" w:rsidP="00067DBE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9    3     1    -    - </w:t>
            </w:r>
          </w:p>
        </w:tc>
        <w:tc>
          <w:tcPr>
            <w:tcW w:w="2266" w:type="dxa"/>
          </w:tcPr>
          <w:p w:rsidR="00793B06" w:rsidRDefault="003D4F57" w:rsidP="00793B06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13</w:t>
            </w:r>
          </w:p>
        </w:tc>
        <w:tc>
          <w:tcPr>
            <w:tcW w:w="2266" w:type="dxa"/>
          </w:tcPr>
          <w:p w:rsidR="00793B06" w:rsidRDefault="003D4F57" w:rsidP="00793B06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1,231</w:t>
            </w:r>
          </w:p>
        </w:tc>
      </w:tr>
      <w:tr w:rsidR="00793B06" w:rsidTr="00793B06">
        <w:tc>
          <w:tcPr>
            <w:tcW w:w="2265" w:type="dxa"/>
          </w:tcPr>
          <w:p w:rsidR="00793B06" w:rsidRDefault="003D4F57" w:rsidP="00067DBE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Matematika</w:t>
            </w:r>
          </w:p>
        </w:tc>
        <w:tc>
          <w:tcPr>
            <w:tcW w:w="2265" w:type="dxa"/>
          </w:tcPr>
          <w:p w:rsidR="00793B06" w:rsidRDefault="003D4F57" w:rsidP="00067DBE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23    6     2     1   -</w:t>
            </w:r>
          </w:p>
        </w:tc>
        <w:tc>
          <w:tcPr>
            <w:tcW w:w="2266" w:type="dxa"/>
          </w:tcPr>
          <w:p w:rsidR="00793B06" w:rsidRDefault="003D4F57" w:rsidP="00793B06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32</w:t>
            </w:r>
          </w:p>
        </w:tc>
        <w:tc>
          <w:tcPr>
            <w:tcW w:w="2266" w:type="dxa"/>
          </w:tcPr>
          <w:p w:rsidR="00793B06" w:rsidRDefault="003D4F57" w:rsidP="00793B06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1,406</w:t>
            </w:r>
          </w:p>
        </w:tc>
      </w:tr>
      <w:tr w:rsidR="00793B06" w:rsidTr="00793B06">
        <w:tc>
          <w:tcPr>
            <w:tcW w:w="2265" w:type="dxa"/>
          </w:tcPr>
          <w:p w:rsidR="00793B06" w:rsidRDefault="003D4F57" w:rsidP="00067DBE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D4F57">
              <w:rPr>
                <w:b/>
                <w:sz w:val="28"/>
                <w:szCs w:val="28"/>
              </w:rPr>
              <w:t>Přírodověda</w:t>
            </w:r>
          </w:p>
        </w:tc>
        <w:tc>
          <w:tcPr>
            <w:tcW w:w="2265" w:type="dxa"/>
          </w:tcPr>
          <w:p w:rsidR="00793B06" w:rsidRDefault="003D4F57" w:rsidP="00067DBE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11    1      1     -  -</w:t>
            </w:r>
          </w:p>
        </w:tc>
        <w:tc>
          <w:tcPr>
            <w:tcW w:w="2266" w:type="dxa"/>
          </w:tcPr>
          <w:p w:rsidR="00793B06" w:rsidRDefault="003D4F57" w:rsidP="00793B06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13</w:t>
            </w:r>
          </w:p>
        </w:tc>
        <w:tc>
          <w:tcPr>
            <w:tcW w:w="2266" w:type="dxa"/>
          </w:tcPr>
          <w:p w:rsidR="00793B06" w:rsidRDefault="003D4F57" w:rsidP="00793B06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1,231</w:t>
            </w:r>
          </w:p>
        </w:tc>
      </w:tr>
      <w:tr w:rsidR="003D4F57" w:rsidTr="00793B06">
        <w:tc>
          <w:tcPr>
            <w:tcW w:w="2265" w:type="dxa"/>
          </w:tcPr>
          <w:p w:rsidR="003D4F57" w:rsidRPr="003D4F57" w:rsidRDefault="003D4F57" w:rsidP="00067DB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Hudební </w:t>
            </w:r>
            <w:proofErr w:type="spellStart"/>
            <w:r>
              <w:rPr>
                <w:b/>
                <w:sz w:val="28"/>
                <w:szCs w:val="28"/>
              </w:rPr>
              <w:t>vých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65" w:type="dxa"/>
          </w:tcPr>
          <w:p w:rsidR="003D4F57" w:rsidRDefault="003D4F57" w:rsidP="00067DBE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32    -      -     -   -</w:t>
            </w:r>
          </w:p>
        </w:tc>
        <w:tc>
          <w:tcPr>
            <w:tcW w:w="2266" w:type="dxa"/>
          </w:tcPr>
          <w:p w:rsidR="003D4F57" w:rsidRDefault="003D4F57" w:rsidP="00793B06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32</w:t>
            </w:r>
          </w:p>
        </w:tc>
        <w:tc>
          <w:tcPr>
            <w:tcW w:w="2266" w:type="dxa"/>
          </w:tcPr>
          <w:p w:rsidR="003D4F57" w:rsidRDefault="003D4F57" w:rsidP="00793B06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1,000</w:t>
            </w:r>
          </w:p>
        </w:tc>
      </w:tr>
      <w:tr w:rsidR="003D4F57" w:rsidTr="00793B06">
        <w:tc>
          <w:tcPr>
            <w:tcW w:w="2265" w:type="dxa"/>
          </w:tcPr>
          <w:p w:rsidR="003D4F57" w:rsidRPr="003D4F57" w:rsidRDefault="003D4F57" w:rsidP="00067DB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Výtvarná </w:t>
            </w:r>
            <w:proofErr w:type="spellStart"/>
            <w:r>
              <w:rPr>
                <w:b/>
                <w:sz w:val="28"/>
                <w:szCs w:val="28"/>
              </w:rPr>
              <w:t>vých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65" w:type="dxa"/>
          </w:tcPr>
          <w:p w:rsidR="003D4F57" w:rsidRDefault="003D4F57" w:rsidP="00067DBE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32   -      -     -    -</w:t>
            </w:r>
          </w:p>
        </w:tc>
        <w:tc>
          <w:tcPr>
            <w:tcW w:w="2266" w:type="dxa"/>
          </w:tcPr>
          <w:p w:rsidR="003D4F57" w:rsidRDefault="003D4F57" w:rsidP="00793B06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32</w:t>
            </w:r>
          </w:p>
        </w:tc>
        <w:tc>
          <w:tcPr>
            <w:tcW w:w="2266" w:type="dxa"/>
          </w:tcPr>
          <w:p w:rsidR="003D4F57" w:rsidRDefault="003D4F57" w:rsidP="00793B06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1,000</w:t>
            </w:r>
          </w:p>
        </w:tc>
      </w:tr>
      <w:tr w:rsidR="003D4F57" w:rsidTr="00793B06">
        <w:tc>
          <w:tcPr>
            <w:tcW w:w="2265" w:type="dxa"/>
          </w:tcPr>
          <w:p w:rsidR="003D4F57" w:rsidRPr="003D4F57" w:rsidRDefault="003D4F57" w:rsidP="00067DB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Pracovní </w:t>
            </w:r>
            <w:proofErr w:type="spellStart"/>
            <w:r>
              <w:rPr>
                <w:b/>
                <w:sz w:val="28"/>
                <w:szCs w:val="28"/>
              </w:rPr>
              <w:t>vých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65" w:type="dxa"/>
          </w:tcPr>
          <w:p w:rsidR="003D4F57" w:rsidRDefault="003D4F57" w:rsidP="00067DBE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32   -      -     -    - </w:t>
            </w:r>
          </w:p>
        </w:tc>
        <w:tc>
          <w:tcPr>
            <w:tcW w:w="2266" w:type="dxa"/>
          </w:tcPr>
          <w:p w:rsidR="003D4F57" w:rsidRDefault="003D4F57" w:rsidP="00793B06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32</w:t>
            </w:r>
          </w:p>
        </w:tc>
        <w:tc>
          <w:tcPr>
            <w:tcW w:w="2266" w:type="dxa"/>
          </w:tcPr>
          <w:p w:rsidR="003D4F57" w:rsidRDefault="003D4F57" w:rsidP="00793B06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1,000</w:t>
            </w:r>
          </w:p>
        </w:tc>
      </w:tr>
      <w:tr w:rsidR="003D4F57" w:rsidTr="00793B06">
        <w:tc>
          <w:tcPr>
            <w:tcW w:w="2265" w:type="dxa"/>
          </w:tcPr>
          <w:p w:rsidR="003D4F57" w:rsidRPr="003D4F57" w:rsidRDefault="003D4F57" w:rsidP="00067DB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Tělesná </w:t>
            </w:r>
            <w:proofErr w:type="spellStart"/>
            <w:r>
              <w:rPr>
                <w:b/>
                <w:sz w:val="28"/>
                <w:szCs w:val="28"/>
              </w:rPr>
              <w:t>vých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65" w:type="dxa"/>
          </w:tcPr>
          <w:p w:rsidR="003D4F57" w:rsidRDefault="003D4F57" w:rsidP="00067DBE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32  -      -      -    -</w:t>
            </w:r>
          </w:p>
        </w:tc>
        <w:tc>
          <w:tcPr>
            <w:tcW w:w="2266" w:type="dxa"/>
          </w:tcPr>
          <w:p w:rsidR="003D4F57" w:rsidRDefault="003D4F57" w:rsidP="00793B06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32</w:t>
            </w:r>
          </w:p>
        </w:tc>
        <w:tc>
          <w:tcPr>
            <w:tcW w:w="2266" w:type="dxa"/>
          </w:tcPr>
          <w:p w:rsidR="003D4F57" w:rsidRDefault="003D4F57" w:rsidP="00793B06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1,000</w:t>
            </w:r>
          </w:p>
        </w:tc>
      </w:tr>
      <w:tr w:rsidR="003D4F57" w:rsidTr="00793B06">
        <w:tc>
          <w:tcPr>
            <w:tcW w:w="2265" w:type="dxa"/>
          </w:tcPr>
          <w:p w:rsidR="003D4F57" w:rsidRPr="003D4F57" w:rsidRDefault="003D4F57" w:rsidP="00067DB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Informatika</w:t>
            </w:r>
          </w:p>
        </w:tc>
        <w:tc>
          <w:tcPr>
            <w:tcW w:w="2265" w:type="dxa"/>
          </w:tcPr>
          <w:p w:rsidR="003D4F57" w:rsidRDefault="003D4F57" w:rsidP="00067DBE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13  -     -      -     - </w:t>
            </w:r>
          </w:p>
        </w:tc>
        <w:tc>
          <w:tcPr>
            <w:tcW w:w="2266" w:type="dxa"/>
          </w:tcPr>
          <w:p w:rsidR="003D4F57" w:rsidRDefault="003D4F57" w:rsidP="00793B06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13</w:t>
            </w:r>
          </w:p>
        </w:tc>
        <w:tc>
          <w:tcPr>
            <w:tcW w:w="2266" w:type="dxa"/>
          </w:tcPr>
          <w:p w:rsidR="003D4F57" w:rsidRDefault="003D4F57" w:rsidP="00793B06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1,000</w:t>
            </w:r>
          </w:p>
        </w:tc>
      </w:tr>
      <w:tr w:rsidR="003D4F57" w:rsidTr="00793B06">
        <w:tc>
          <w:tcPr>
            <w:tcW w:w="2265" w:type="dxa"/>
          </w:tcPr>
          <w:p w:rsidR="003D4F57" w:rsidRPr="003D4F57" w:rsidRDefault="003D4F57" w:rsidP="00067DB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Náboženství</w:t>
            </w:r>
          </w:p>
        </w:tc>
        <w:tc>
          <w:tcPr>
            <w:tcW w:w="2265" w:type="dxa"/>
          </w:tcPr>
          <w:p w:rsidR="003D4F57" w:rsidRDefault="003D4F57" w:rsidP="00067DBE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11  -    -      -      - </w:t>
            </w:r>
          </w:p>
        </w:tc>
        <w:tc>
          <w:tcPr>
            <w:tcW w:w="2266" w:type="dxa"/>
          </w:tcPr>
          <w:p w:rsidR="003D4F57" w:rsidRDefault="003D4F57" w:rsidP="00793B06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11</w:t>
            </w:r>
          </w:p>
        </w:tc>
        <w:tc>
          <w:tcPr>
            <w:tcW w:w="2266" w:type="dxa"/>
          </w:tcPr>
          <w:p w:rsidR="003D4F57" w:rsidRDefault="003D4F57" w:rsidP="00793B06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1,000</w:t>
            </w:r>
          </w:p>
        </w:tc>
      </w:tr>
    </w:tbl>
    <w:p w:rsidR="00793B06" w:rsidRDefault="003D4F57" w:rsidP="00067DBE">
      <w:pPr>
        <w:spacing w:line="276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Celkový průměrný prospěch:</w:t>
      </w:r>
    </w:p>
    <w:p w:rsidR="003D4F57" w:rsidRDefault="003D4F57" w:rsidP="00067DBE">
      <w:pPr>
        <w:spacing w:line="276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Prospěl s vyznamenáním       28 žáků</w:t>
      </w:r>
    </w:p>
    <w:p w:rsidR="005E4446" w:rsidRDefault="005E4446" w:rsidP="00067DBE">
      <w:pPr>
        <w:spacing w:line="276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Prospěl                                       4 </w:t>
      </w:r>
    </w:p>
    <w:p w:rsidR="005E4446" w:rsidRDefault="005E4446" w:rsidP="00067DBE">
      <w:pPr>
        <w:spacing w:line="276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Neprospěl                                   0 </w:t>
      </w:r>
    </w:p>
    <w:p w:rsidR="005E4446" w:rsidRDefault="005E4446" w:rsidP="00067DBE">
      <w:pPr>
        <w:spacing w:line="276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Nehodnocen                               0</w:t>
      </w:r>
    </w:p>
    <w:p w:rsidR="005E4446" w:rsidRDefault="005E4446" w:rsidP="00067DBE">
      <w:pPr>
        <w:spacing w:line="276" w:lineRule="auto"/>
        <w:rPr>
          <w:b/>
          <w:color w:val="FF0000"/>
          <w:sz w:val="28"/>
          <w:szCs w:val="28"/>
        </w:rPr>
      </w:pPr>
    </w:p>
    <w:p w:rsidR="005E4446" w:rsidRDefault="005E4446" w:rsidP="00067DBE">
      <w:pPr>
        <w:spacing w:line="276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Zameškané hodiny</w:t>
      </w:r>
    </w:p>
    <w:p w:rsidR="005E4446" w:rsidRDefault="005E4446" w:rsidP="00067DBE">
      <w:pPr>
        <w:spacing w:line="276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Omluvených celkem </w:t>
      </w:r>
      <w:r w:rsidR="00382000">
        <w:rPr>
          <w:b/>
          <w:color w:val="FF0000"/>
          <w:sz w:val="28"/>
          <w:szCs w:val="28"/>
        </w:rPr>
        <w:t>1239 hodin   -     průměr na žáka 38,719</w:t>
      </w:r>
    </w:p>
    <w:p w:rsidR="00382000" w:rsidRDefault="00382000" w:rsidP="00067DBE">
      <w:pPr>
        <w:spacing w:line="276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Neomluvených celkem    0 hodin   -     průměr na žáka    0</w:t>
      </w:r>
    </w:p>
    <w:p w:rsidR="00067DBE" w:rsidRPr="00067DBE" w:rsidRDefault="00067DBE" w:rsidP="00067DBE">
      <w:pPr>
        <w:spacing w:line="276" w:lineRule="auto"/>
        <w:rPr>
          <w:b/>
          <w:color w:val="FF0000"/>
          <w:sz w:val="28"/>
          <w:szCs w:val="28"/>
        </w:rPr>
      </w:pPr>
    </w:p>
    <w:p w:rsidR="00AE3DB8" w:rsidRPr="00067DBE" w:rsidRDefault="00EC7B6B" w:rsidP="00067DBE">
      <w:pPr>
        <w:spacing w:after="100" w:afterAutospacing="1" w:line="276" w:lineRule="auto"/>
        <w:jc w:val="both"/>
        <w:rPr>
          <w:color w:val="FF0000"/>
          <w:sz w:val="28"/>
          <w:szCs w:val="28"/>
        </w:rPr>
      </w:pPr>
      <w:r w:rsidRPr="00067DBE">
        <w:rPr>
          <w:sz w:val="28"/>
          <w:szCs w:val="28"/>
        </w:rPr>
        <w:t xml:space="preserve">V tomto školním roce </w:t>
      </w:r>
      <w:r w:rsidR="00554D84" w:rsidRPr="00067DBE">
        <w:rPr>
          <w:sz w:val="28"/>
          <w:szCs w:val="28"/>
        </w:rPr>
        <w:t xml:space="preserve">pokračovala </w:t>
      </w:r>
      <w:r w:rsidRPr="00067DBE">
        <w:rPr>
          <w:sz w:val="28"/>
          <w:szCs w:val="28"/>
        </w:rPr>
        <w:t xml:space="preserve">v souladu se školním vzdělávacím programem </w:t>
      </w:r>
      <w:r w:rsidR="00554D84" w:rsidRPr="00067DBE">
        <w:rPr>
          <w:sz w:val="28"/>
          <w:szCs w:val="28"/>
        </w:rPr>
        <w:t>v</w:t>
      </w:r>
      <w:r w:rsidR="006C3809">
        <w:rPr>
          <w:sz w:val="28"/>
          <w:szCs w:val="28"/>
        </w:rPr>
        <w:t>e 4. a</w:t>
      </w:r>
      <w:r w:rsidRPr="00067DBE">
        <w:rPr>
          <w:sz w:val="28"/>
          <w:szCs w:val="28"/>
        </w:rPr>
        <w:t xml:space="preserve"> 5. ročníku </w:t>
      </w:r>
      <w:r w:rsidR="00554D84" w:rsidRPr="00067DBE">
        <w:rPr>
          <w:sz w:val="28"/>
          <w:szCs w:val="28"/>
        </w:rPr>
        <w:t>výuka</w:t>
      </w:r>
      <w:r w:rsidRPr="00067DBE">
        <w:rPr>
          <w:sz w:val="28"/>
          <w:szCs w:val="28"/>
        </w:rPr>
        <w:t xml:space="preserve"> informatik</w:t>
      </w:r>
      <w:r w:rsidR="00554D84" w:rsidRPr="00067DBE">
        <w:rPr>
          <w:sz w:val="28"/>
          <w:szCs w:val="28"/>
        </w:rPr>
        <w:t>y</w:t>
      </w:r>
      <w:r w:rsidRPr="00067DBE">
        <w:rPr>
          <w:sz w:val="28"/>
          <w:szCs w:val="28"/>
        </w:rPr>
        <w:t>. Žáci se seznamovali s prací na počítačích a naučili se pracovat s textovým editorem</w:t>
      </w:r>
      <w:r w:rsidR="00554D84" w:rsidRPr="00067DBE">
        <w:rPr>
          <w:sz w:val="28"/>
          <w:szCs w:val="28"/>
        </w:rPr>
        <w:t>, grafickým programem</w:t>
      </w:r>
      <w:r w:rsidR="006C2C17">
        <w:rPr>
          <w:sz w:val="28"/>
          <w:szCs w:val="28"/>
        </w:rPr>
        <w:t>, a </w:t>
      </w:r>
      <w:r w:rsidR="00554D84" w:rsidRPr="00067DBE">
        <w:rPr>
          <w:sz w:val="28"/>
          <w:szCs w:val="28"/>
        </w:rPr>
        <w:t xml:space="preserve">také </w:t>
      </w:r>
      <w:r w:rsidRPr="00067DBE">
        <w:rPr>
          <w:sz w:val="28"/>
          <w:szCs w:val="28"/>
        </w:rPr>
        <w:t xml:space="preserve">vyhledávat </w:t>
      </w:r>
      <w:r w:rsidR="007C3BF0" w:rsidRPr="00067DBE">
        <w:rPr>
          <w:sz w:val="28"/>
          <w:szCs w:val="28"/>
        </w:rPr>
        <w:t>informace na internetu. B</w:t>
      </w:r>
      <w:r w:rsidRPr="00067DBE">
        <w:rPr>
          <w:sz w:val="28"/>
          <w:szCs w:val="28"/>
        </w:rPr>
        <w:t xml:space="preserve">yli </w:t>
      </w:r>
      <w:r w:rsidR="007C3BF0" w:rsidRPr="00067DBE">
        <w:rPr>
          <w:sz w:val="28"/>
          <w:szCs w:val="28"/>
        </w:rPr>
        <w:t xml:space="preserve">také </w:t>
      </w:r>
      <w:r w:rsidRPr="00067DBE">
        <w:rPr>
          <w:sz w:val="28"/>
          <w:szCs w:val="28"/>
        </w:rPr>
        <w:t>poučeni o nebezpečí, které je spojeno s využíváním počítačové techniky a internetu.</w:t>
      </w:r>
      <w:r w:rsidR="006C3809">
        <w:rPr>
          <w:sz w:val="28"/>
          <w:szCs w:val="28"/>
        </w:rPr>
        <w:t xml:space="preserve"> Pracovali podle nově zpracovaného ŠVP. Seznámili se také s roboty a s</w:t>
      </w:r>
      <w:r w:rsidR="009B04D6">
        <w:rPr>
          <w:sz w:val="28"/>
          <w:szCs w:val="28"/>
        </w:rPr>
        <w:t> programováním.</w:t>
      </w:r>
    </w:p>
    <w:p w:rsidR="00AE3DB8" w:rsidRDefault="00AE3DB8" w:rsidP="00067DBE">
      <w:pPr>
        <w:spacing w:line="276" w:lineRule="auto"/>
        <w:rPr>
          <w:b/>
          <w:sz w:val="28"/>
          <w:szCs w:val="28"/>
          <w:u w:val="single"/>
        </w:rPr>
      </w:pPr>
    </w:p>
    <w:p w:rsidR="006C2C17" w:rsidRPr="00067DBE" w:rsidRDefault="006C2C17" w:rsidP="00067DBE">
      <w:pPr>
        <w:spacing w:line="276" w:lineRule="auto"/>
        <w:rPr>
          <w:b/>
          <w:sz w:val="28"/>
          <w:szCs w:val="28"/>
          <w:u w:val="single"/>
        </w:rPr>
      </w:pPr>
    </w:p>
    <w:p w:rsidR="00F11089" w:rsidRPr="0028330A" w:rsidRDefault="00F86061" w:rsidP="009054A1">
      <w:pPr>
        <w:pStyle w:val="Nzev"/>
      </w:pPr>
      <w:r>
        <w:t>10. Školní prevence negativních jevů</w:t>
      </w:r>
    </w:p>
    <w:p w:rsidR="00F11089" w:rsidRPr="0028330A" w:rsidRDefault="00F11089" w:rsidP="006C2C17">
      <w:pPr>
        <w:spacing w:line="276" w:lineRule="auto"/>
        <w:jc w:val="both"/>
        <w:rPr>
          <w:b/>
          <w:sz w:val="28"/>
          <w:szCs w:val="28"/>
          <w:u w:val="single"/>
        </w:rPr>
      </w:pPr>
    </w:p>
    <w:p w:rsidR="00A23625" w:rsidRDefault="00605674" w:rsidP="006C2C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V tomto školním roce pracoval</w:t>
      </w:r>
      <w:r w:rsidR="00F11089" w:rsidRPr="0028330A">
        <w:rPr>
          <w:sz w:val="28"/>
          <w:szCs w:val="28"/>
        </w:rPr>
        <w:t xml:space="preserve"> v naší škole jako</w:t>
      </w:r>
      <w:r w:rsidR="006C2C17">
        <w:rPr>
          <w:sz w:val="28"/>
          <w:szCs w:val="28"/>
        </w:rPr>
        <w:t xml:space="preserve"> </w:t>
      </w:r>
      <w:proofErr w:type="spellStart"/>
      <w:r w:rsidR="006C2C17">
        <w:rPr>
          <w:sz w:val="28"/>
          <w:szCs w:val="28"/>
        </w:rPr>
        <w:t>preventista</w:t>
      </w:r>
      <w:proofErr w:type="spellEnd"/>
      <w:r w:rsidR="0010122E" w:rsidRPr="0028330A">
        <w:rPr>
          <w:sz w:val="28"/>
          <w:szCs w:val="28"/>
        </w:rPr>
        <w:t xml:space="preserve"> od 1.</w:t>
      </w:r>
      <w:r w:rsidR="00605E68" w:rsidRPr="0028330A">
        <w:rPr>
          <w:sz w:val="28"/>
          <w:szCs w:val="28"/>
        </w:rPr>
        <w:t xml:space="preserve"> </w:t>
      </w:r>
      <w:r w:rsidR="00B01110">
        <w:rPr>
          <w:sz w:val="28"/>
          <w:szCs w:val="28"/>
        </w:rPr>
        <w:t>9. 2021</w:t>
      </w:r>
      <w:r w:rsidR="00A23625">
        <w:rPr>
          <w:sz w:val="28"/>
          <w:szCs w:val="28"/>
        </w:rPr>
        <w:t xml:space="preserve"> </w:t>
      </w:r>
    </w:p>
    <w:p w:rsidR="000D76B5" w:rsidRDefault="004A1601" w:rsidP="006C2C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Mgr</w:t>
      </w:r>
      <w:r w:rsidR="00F15639">
        <w:rPr>
          <w:sz w:val="28"/>
          <w:szCs w:val="28"/>
        </w:rPr>
        <w:t xml:space="preserve">. Veronika </w:t>
      </w:r>
      <w:proofErr w:type="spellStart"/>
      <w:r w:rsidR="00F15639">
        <w:rPr>
          <w:sz w:val="28"/>
          <w:szCs w:val="28"/>
        </w:rPr>
        <w:t>Vachoušková</w:t>
      </w:r>
      <w:proofErr w:type="spellEnd"/>
      <w:r w:rsidR="00B01110">
        <w:rPr>
          <w:sz w:val="28"/>
          <w:szCs w:val="28"/>
        </w:rPr>
        <w:t xml:space="preserve"> do </w:t>
      </w:r>
      <w:proofErr w:type="gramStart"/>
      <w:r w:rsidR="00B01110">
        <w:rPr>
          <w:sz w:val="28"/>
          <w:szCs w:val="28"/>
        </w:rPr>
        <w:t>1.5 . 2022</w:t>
      </w:r>
      <w:proofErr w:type="gramEnd"/>
      <w:r w:rsidR="00B01110">
        <w:rPr>
          <w:sz w:val="28"/>
          <w:szCs w:val="28"/>
        </w:rPr>
        <w:t>, kdy paní učitelka odešla na řádnou</w:t>
      </w:r>
    </w:p>
    <w:p w:rsidR="00B01110" w:rsidRPr="0028330A" w:rsidRDefault="00B01110" w:rsidP="006C2C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Mateřskou </w:t>
      </w:r>
      <w:proofErr w:type="gramStart"/>
      <w:r>
        <w:rPr>
          <w:sz w:val="28"/>
          <w:szCs w:val="28"/>
        </w:rPr>
        <w:t xml:space="preserve">dovolenou. </w:t>
      </w:r>
      <w:proofErr w:type="gramEnd"/>
      <w:r>
        <w:rPr>
          <w:sz w:val="28"/>
          <w:szCs w:val="28"/>
        </w:rPr>
        <w:t>Funkci v zastupování převzala ředitelka školy.</w:t>
      </w:r>
    </w:p>
    <w:p w:rsidR="006C2C17" w:rsidRDefault="006C2C17" w:rsidP="006C2C17">
      <w:pPr>
        <w:spacing w:line="276" w:lineRule="auto"/>
        <w:jc w:val="both"/>
        <w:rPr>
          <w:color w:val="000000"/>
          <w:sz w:val="28"/>
          <w:szCs w:val="28"/>
        </w:rPr>
      </w:pPr>
    </w:p>
    <w:p w:rsidR="00F119AB" w:rsidRDefault="00F119AB" w:rsidP="00F119AB">
      <w:pPr>
        <w:pStyle w:val="Standard"/>
        <w:rPr>
          <w:rFonts w:ascii="Calibri" w:hAnsi="Calibri"/>
        </w:rPr>
      </w:pPr>
    </w:p>
    <w:p w:rsidR="00F119AB" w:rsidRPr="00ED3DA6" w:rsidRDefault="00F119AB" w:rsidP="00F119AB">
      <w:pPr>
        <w:pStyle w:val="Standard"/>
        <w:jc w:val="center"/>
        <w:rPr>
          <w:rFonts w:cs="Times New Roman"/>
          <w:b/>
          <w:bCs/>
          <w:sz w:val="32"/>
          <w:szCs w:val="32"/>
        </w:rPr>
      </w:pPr>
      <w:r w:rsidRPr="00ED3DA6">
        <w:rPr>
          <w:rFonts w:cs="Times New Roman"/>
          <w:b/>
          <w:bCs/>
          <w:sz w:val="32"/>
          <w:szCs w:val="32"/>
        </w:rPr>
        <w:t>Hodnocení PP</w:t>
      </w:r>
      <w:r>
        <w:rPr>
          <w:rFonts w:cs="Times New Roman"/>
          <w:b/>
          <w:bCs/>
          <w:sz w:val="32"/>
          <w:szCs w:val="32"/>
        </w:rPr>
        <w:t>Š</w:t>
      </w:r>
      <w:r w:rsidRPr="00ED3DA6">
        <w:rPr>
          <w:rFonts w:cs="Times New Roman"/>
          <w:b/>
          <w:bCs/>
          <w:sz w:val="32"/>
          <w:szCs w:val="32"/>
        </w:rPr>
        <w:t xml:space="preserve"> za rok 20</w:t>
      </w:r>
      <w:r w:rsidR="00B01110">
        <w:rPr>
          <w:rFonts w:cs="Times New Roman"/>
          <w:b/>
          <w:bCs/>
          <w:sz w:val="32"/>
          <w:szCs w:val="32"/>
        </w:rPr>
        <w:t>21</w:t>
      </w:r>
      <w:r>
        <w:rPr>
          <w:rFonts w:cs="Times New Roman"/>
          <w:b/>
          <w:bCs/>
          <w:sz w:val="32"/>
          <w:szCs w:val="32"/>
        </w:rPr>
        <w:t>/202</w:t>
      </w:r>
      <w:r w:rsidR="00B01110">
        <w:rPr>
          <w:rFonts w:cs="Times New Roman"/>
          <w:b/>
          <w:bCs/>
          <w:sz w:val="32"/>
          <w:szCs w:val="32"/>
        </w:rPr>
        <w:t>2</w:t>
      </w:r>
    </w:p>
    <w:p w:rsidR="00F119AB" w:rsidRPr="00ED3DA6" w:rsidRDefault="00F119AB" w:rsidP="00F119AB">
      <w:pPr>
        <w:pStyle w:val="Standard"/>
        <w:jc w:val="center"/>
        <w:rPr>
          <w:rFonts w:cs="Times New Roman"/>
          <w:b/>
          <w:bCs/>
          <w:sz w:val="32"/>
          <w:szCs w:val="32"/>
        </w:rPr>
      </w:pPr>
    </w:p>
    <w:p w:rsidR="00F119AB" w:rsidRPr="00ED3DA6" w:rsidRDefault="00F119AB" w:rsidP="00F119AB">
      <w:pPr>
        <w:pStyle w:val="Standard"/>
        <w:rPr>
          <w:rFonts w:cs="Times New Roman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319"/>
        <w:gridCol w:w="1057"/>
        <w:gridCol w:w="2680"/>
      </w:tblGrid>
      <w:tr w:rsidR="00F119AB" w:rsidRPr="00FC0561" w:rsidTr="00D004AB">
        <w:trPr>
          <w:trHeight w:val="285"/>
          <w:tblCellSpacing w:w="7" w:type="dxa"/>
        </w:trPr>
        <w:tc>
          <w:tcPr>
            <w:tcW w:w="2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9AB" w:rsidRPr="00FC0561" w:rsidRDefault="00F119AB" w:rsidP="00D004AB">
            <w:r w:rsidRPr="00FC0561">
              <w:rPr>
                <w:b/>
                <w:bCs/>
              </w:rPr>
              <w:t xml:space="preserve">Základní škola a Mateřská škola Vlkoš, příspěvková organizace </w:t>
            </w:r>
          </w:p>
          <w:p w:rsidR="00F119AB" w:rsidRPr="00FC0561" w:rsidRDefault="00F119AB" w:rsidP="00D004AB">
            <w:r w:rsidRPr="00FC0561">
              <w:rPr>
                <w:b/>
                <w:bCs/>
              </w:rPr>
              <w:t xml:space="preserve">Náves 43, </w:t>
            </w:r>
            <w:r>
              <w:rPr>
                <w:b/>
                <w:bCs/>
              </w:rPr>
              <w:t>7</w:t>
            </w:r>
            <w:r w:rsidRPr="00FC0561">
              <w:rPr>
                <w:b/>
                <w:bCs/>
              </w:rPr>
              <w:t>51 19 Vlkoš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9AB" w:rsidRPr="00FC0561" w:rsidRDefault="00F119AB" w:rsidP="00D004AB">
            <w:r w:rsidRPr="00FC0561">
              <w:rPr>
                <w:b/>
                <w:bCs/>
              </w:rPr>
              <w:t>IČO</w:t>
            </w:r>
          </w:p>
          <w:p w:rsidR="00F119AB" w:rsidRPr="00FC0561" w:rsidRDefault="00F119AB" w:rsidP="00D004AB">
            <w:pPr>
              <w:pStyle w:val="Normlnweb"/>
            </w:pPr>
            <w:r w:rsidRPr="00FC0561">
              <w:t> 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19AB" w:rsidRPr="00FC0561" w:rsidRDefault="00F119AB" w:rsidP="00D004AB">
            <w:r w:rsidRPr="00FC0561">
              <w:t>70989362</w:t>
            </w:r>
          </w:p>
          <w:p w:rsidR="00F119AB" w:rsidRPr="00FC0561" w:rsidRDefault="00F119AB" w:rsidP="00D004AB"/>
          <w:p w:rsidR="00F119AB" w:rsidRPr="00FC0561" w:rsidRDefault="00F119AB" w:rsidP="00D004AB">
            <w:pPr>
              <w:pStyle w:val="Normlnweb"/>
            </w:pPr>
            <w:r w:rsidRPr="00FC0561">
              <w:t> </w:t>
            </w:r>
          </w:p>
        </w:tc>
      </w:tr>
      <w:tr w:rsidR="00F119AB" w:rsidRPr="00FC0561" w:rsidTr="00D004AB">
        <w:trPr>
          <w:trHeight w:val="285"/>
          <w:tblCellSpacing w:w="7" w:type="dxa"/>
        </w:trPr>
        <w:tc>
          <w:tcPr>
            <w:tcW w:w="2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9AB" w:rsidRPr="00FC0561" w:rsidRDefault="00F119AB" w:rsidP="00D004AB">
            <w:r w:rsidRPr="00FC0561">
              <w:t>Tel: 722 315 535 ZŠ</w:t>
            </w:r>
          </w:p>
          <w:p w:rsidR="00F119AB" w:rsidRPr="00FC0561" w:rsidRDefault="00F119AB" w:rsidP="00D004AB">
            <w:r w:rsidRPr="00FC0561">
              <w:t xml:space="preserve">       722 315 516 MŠ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9AB" w:rsidRPr="00FC0561" w:rsidRDefault="00F119AB" w:rsidP="00D004AB">
            <w:r w:rsidRPr="00FC0561">
              <w:t>E-mail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9AB" w:rsidRPr="00FC0561" w:rsidRDefault="00F119AB" w:rsidP="00D004AB">
            <w:r w:rsidRPr="00FC0561">
              <w:t>zsvlkos@seznam.cz</w:t>
            </w:r>
          </w:p>
        </w:tc>
      </w:tr>
      <w:tr w:rsidR="00F119AB" w:rsidRPr="00FC0561" w:rsidTr="00D004AB">
        <w:trPr>
          <w:trHeight w:val="285"/>
          <w:tblCellSpacing w:w="7" w:type="dxa"/>
        </w:trPr>
        <w:tc>
          <w:tcPr>
            <w:tcW w:w="2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19AB" w:rsidRPr="00FC0561" w:rsidRDefault="00F119AB" w:rsidP="00D004AB"/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9AB" w:rsidRPr="00FC0561" w:rsidRDefault="00F119AB" w:rsidP="00D004AB">
            <w:r w:rsidRPr="00FC0561">
              <w:t>Web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9AB" w:rsidRPr="00FC0561" w:rsidRDefault="00F119AB" w:rsidP="00D004AB">
            <w:r w:rsidRPr="00FC0561">
              <w:t>www.zsvlkos.cz</w:t>
            </w:r>
          </w:p>
        </w:tc>
      </w:tr>
    </w:tbl>
    <w:p w:rsidR="00F119AB" w:rsidRPr="00FC0561" w:rsidRDefault="00F119AB" w:rsidP="00F119AB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119AB" w:rsidRPr="00FC0561" w:rsidTr="00D004AB">
        <w:tc>
          <w:tcPr>
            <w:tcW w:w="5000" w:type="pct"/>
            <w:vAlign w:val="center"/>
            <w:hideMark/>
          </w:tcPr>
          <w:p w:rsidR="00F119AB" w:rsidRPr="00FC0561" w:rsidRDefault="00F119AB" w:rsidP="00D004AB">
            <w:r w:rsidRPr="00FC0561">
              <w:t> </w:t>
            </w:r>
          </w:p>
        </w:tc>
      </w:tr>
    </w:tbl>
    <w:p w:rsidR="00F119AB" w:rsidRPr="00FC0561" w:rsidRDefault="00F119AB" w:rsidP="00F119AB">
      <w:pPr>
        <w:rPr>
          <w:vanish/>
        </w:rPr>
      </w:pPr>
    </w:p>
    <w:tbl>
      <w:tblPr>
        <w:tblW w:w="5035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180"/>
        <w:gridCol w:w="3199"/>
        <w:gridCol w:w="3740"/>
      </w:tblGrid>
      <w:tr w:rsidR="00F119AB" w:rsidRPr="00FC0561" w:rsidTr="004A1601">
        <w:trPr>
          <w:tblCellSpacing w:w="7" w:type="dxa"/>
        </w:trPr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9AB" w:rsidRPr="00FC0561" w:rsidRDefault="00F119AB" w:rsidP="00D004AB">
            <w:r w:rsidRPr="00FC0561">
              <w:rPr>
                <w:b/>
                <w:bCs/>
              </w:rPr>
              <w:t>Ředitelka školy</w:t>
            </w:r>
          </w:p>
        </w:tc>
        <w:tc>
          <w:tcPr>
            <w:tcW w:w="1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9AB" w:rsidRPr="00FC0561" w:rsidRDefault="00F119AB" w:rsidP="00D004AB">
            <w:pPr>
              <w:rPr>
                <w:b/>
              </w:rPr>
            </w:pPr>
            <w:r w:rsidRPr="00FC0561">
              <w:rPr>
                <w:b/>
              </w:rPr>
              <w:t>Mgr. Marie Uhlířová</w:t>
            </w:r>
          </w:p>
        </w:tc>
        <w:tc>
          <w:tcPr>
            <w:tcW w:w="2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19AB" w:rsidRPr="00FC0561" w:rsidRDefault="00F119AB" w:rsidP="00D004AB"/>
        </w:tc>
      </w:tr>
      <w:tr w:rsidR="00F119AB" w:rsidRPr="00FC0561" w:rsidTr="004A1601">
        <w:trPr>
          <w:tblCellSpacing w:w="7" w:type="dxa"/>
        </w:trPr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9AB" w:rsidRPr="00FC0561" w:rsidRDefault="00F119AB" w:rsidP="00D004AB">
            <w:r w:rsidRPr="00FC0561">
              <w:rPr>
                <w:b/>
                <w:bCs/>
              </w:rPr>
              <w:t>Metodik prevence</w:t>
            </w:r>
          </w:p>
        </w:tc>
        <w:tc>
          <w:tcPr>
            <w:tcW w:w="1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9AB" w:rsidRPr="00FC0561" w:rsidRDefault="004A1601" w:rsidP="00D004AB">
            <w:pPr>
              <w:rPr>
                <w:b/>
              </w:rPr>
            </w:pPr>
            <w:r>
              <w:rPr>
                <w:b/>
              </w:rPr>
              <w:t>Mgr</w:t>
            </w:r>
            <w:r w:rsidR="00F119AB" w:rsidRPr="00FC0561">
              <w:rPr>
                <w:b/>
              </w:rPr>
              <w:t xml:space="preserve">. </w:t>
            </w:r>
            <w:r w:rsidR="00F15639">
              <w:rPr>
                <w:b/>
              </w:rPr>
              <w:t xml:space="preserve">Veronika </w:t>
            </w:r>
            <w:proofErr w:type="spellStart"/>
            <w:r w:rsidR="00F15639">
              <w:rPr>
                <w:b/>
              </w:rPr>
              <w:t>Vachoušková</w:t>
            </w:r>
            <w:proofErr w:type="spellEnd"/>
          </w:p>
        </w:tc>
        <w:tc>
          <w:tcPr>
            <w:tcW w:w="2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19AB" w:rsidRPr="00FC0561" w:rsidRDefault="00F119AB" w:rsidP="00D004AB"/>
        </w:tc>
      </w:tr>
      <w:tr w:rsidR="00F119AB" w:rsidRPr="00FC0561" w:rsidTr="004A1601">
        <w:trPr>
          <w:tblCellSpacing w:w="7" w:type="dxa"/>
        </w:trPr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9AB" w:rsidRPr="00FC0561" w:rsidRDefault="00F119AB" w:rsidP="00D004AB">
            <w:pPr>
              <w:rPr>
                <w:b/>
                <w:bCs/>
              </w:rPr>
            </w:pPr>
            <w:r w:rsidRPr="00FC0561">
              <w:rPr>
                <w:b/>
                <w:bCs/>
              </w:rPr>
              <w:t>Výchovný poradce</w:t>
            </w:r>
          </w:p>
        </w:tc>
        <w:tc>
          <w:tcPr>
            <w:tcW w:w="1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9AB" w:rsidRPr="00FC0561" w:rsidRDefault="00F119AB" w:rsidP="00D004AB">
            <w:pPr>
              <w:rPr>
                <w:b/>
              </w:rPr>
            </w:pPr>
            <w:r w:rsidRPr="00FC0561">
              <w:rPr>
                <w:b/>
              </w:rPr>
              <w:t>Mgr. Petra Pavlíková</w:t>
            </w:r>
          </w:p>
        </w:tc>
        <w:tc>
          <w:tcPr>
            <w:tcW w:w="2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19AB" w:rsidRPr="00FC0561" w:rsidRDefault="00F119AB" w:rsidP="00D004AB"/>
        </w:tc>
      </w:tr>
    </w:tbl>
    <w:p w:rsidR="004A1601" w:rsidRPr="004A1601" w:rsidRDefault="00F119AB" w:rsidP="004A1601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FC0561">
        <w:rPr>
          <w:rFonts w:cs="Times New Roman"/>
        </w:rPr>
        <w:br/>
      </w:r>
      <w:r>
        <w:rPr>
          <w:rFonts w:cs="Times New Roman"/>
        </w:rPr>
        <w:br/>
      </w:r>
      <w:r w:rsidR="004A1601" w:rsidRPr="004A1601">
        <w:rPr>
          <w:rFonts w:cs="Times New Roman"/>
          <w:sz w:val="28"/>
          <w:szCs w:val="28"/>
        </w:rPr>
        <w:t xml:space="preserve">Preventivní plán školy (dále jen PPŠ, dříve Minimální preventivní program – MPP) je dokument ZŠ a MŠ Vlkoš postihující základní strategii prevence sociálních patologií. </w:t>
      </w:r>
      <w:r w:rsidR="004A1601" w:rsidRPr="004A1601">
        <w:rPr>
          <w:rFonts w:cs="Times New Roman"/>
          <w:color w:val="000000"/>
          <w:sz w:val="28"/>
          <w:szCs w:val="28"/>
        </w:rPr>
        <w:t>Naše škola připravuje a realizuje PPŠ, který vychází z metodických pokynů MŠMT a z metodických doporučení Pedagogicko-</w:t>
      </w:r>
      <w:r w:rsidR="004A1601" w:rsidRPr="004A1601">
        <w:rPr>
          <w:rFonts w:cs="Times New Roman"/>
          <w:color w:val="000000"/>
          <w:sz w:val="28"/>
          <w:szCs w:val="28"/>
        </w:rPr>
        <w:lastRenderedPageBreak/>
        <w:t xml:space="preserve">psychologické poradny (PPP) Olomouc, pracoviště v Přerově. </w:t>
      </w:r>
      <w:r w:rsidR="004A1601" w:rsidRPr="004A1601">
        <w:rPr>
          <w:rFonts w:cs="Times New Roman"/>
          <w:sz w:val="28"/>
          <w:szCs w:val="28"/>
        </w:rPr>
        <w:t xml:space="preserve"> </w:t>
      </w:r>
    </w:p>
    <w:p w:rsidR="004A1601" w:rsidRPr="004A1601" w:rsidRDefault="004A1601" w:rsidP="004A1601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4A1601">
        <w:rPr>
          <w:rFonts w:cs="Times New Roman"/>
          <w:color w:val="000000"/>
          <w:sz w:val="28"/>
          <w:szCs w:val="28"/>
        </w:rPr>
        <w:t>Cíle PPŠ zaměřené na prevenci společensky nežádoucích jevů jsou dlouhodo</w:t>
      </w:r>
      <w:r w:rsidR="00EB79C4">
        <w:rPr>
          <w:rFonts w:cs="Times New Roman"/>
          <w:color w:val="000000"/>
          <w:sz w:val="28"/>
          <w:szCs w:val="28"/>
        </w:rPr>
        <w:t>bé, v průběhu školního roku 2021/2022</w:t>
      </w:r>
      <w:r w:rsidRPr="004A1601">
        <w:rPr>
          <w:rFonts w:cs="Times New Roman"/>
          <w:color w:val="000000"/>
          <w:sz w:val="28"/>
          <w:szCs w:val="28"/>
        </w:rPr>
        <w:t xml:space="preserve"> byly splněny a v dalších školních letech budeme na jejich výsledky dále navazovat.</w:t>
      </w:r>
    </w:p>
    <w:p w:rsidR="004A1601" w:rsidRPr="004A1601" w:rsidRDefault="004A1601" w:rsidP="004A1601">
      <w:pPr>
        <w:pStyle w:val="Standard"/>
        <w:spacing w:line="276" w:lineRule="auto"/>
        <w:jc w:val="both"/>
        <w:rPr>
          <w:rFonts w:cs="Times New Roman"/>
          <w:color w:val="000000"/>
          <w:sz w:val="28"/>
          <w:szCs w:val="28"/>
        </w:rPr>
      </w:pPr>
    </w:p>
    <w:p w:rsidR="004A1601" w:rsidRPr="004A1601" w:rsidRDefault="004A1601" w:rsidP="004A1601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4A1601">
        <w:rPr>
          <w:rFonts w:cs="Times New Roman"/>
          <w:sz w:val="28"/>
          <w:szCs w:val="28"/>
        </w:rPr>
        <w:t xml:space="preserve">Letošní školní rok nepřinesl velké množství kázeňských přestupků. Pokud k přestupku došlo, měl nízkou intenzitu a proběhla včasná náprava (individuální pohovor, práce se třídou, informovanost rodiče). </w:t>
      </w:r>
    </w:p>
    <w:p w:rsidR="004A1601" w:rsidRPr="004A1601" w:rsidRDefault="004A1601" w:rsidP="004A1601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</w:p>
    <w:p w:rsidR="004A1601" w:rsidRPr="004A1601" w:rsidRDefault="004A1601" w:rsidP="004A1601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4A1601">
        <w:rPr>
          <w:rFonts w:cs="Times New Roman"/>
          <w:sz w:val="28"/>
          <w:szCs w:val="28"/>
        </w:rPr>
        <w:t xml:space="preserve">Letošní školní rok se vyznačoval častými preventivními opatřeními, </w:t>
      </w:r>
      <w:proofErr w:type="gramStart"/>
      <w:r w:rsidRPr="004A1601">
        <w:rPr>
          <w:rFonts w:cs="Times New Roman"/>
          <w:sz w:val="28"/>
          <w:szCs w:val="28"/>
        </w:rPr>
        <w:t>které</w:t>
      </w:r>
      <w:proofErr w:type="gramEnd"/>
      <w:r w:rsidRPr="004A1601">
        <w:rPr>
          <w:rFonts w:cs="Times New Roman"/>
          <w:sz w:val="28"/>
          <w:szCs w:val="28"/>
        </w:rPr>
        <w:t xml:space="preserve"> byly formou preventivních programů praktikovány ve všech ročnících. Především ve druhém, čtvrtém a pátém ročníku byly preventivní programy realizovány pod oborným vedením ve spolupráci s PPP Přerov. V prvním a třetím ročníku byly preventivní programy realizovány pod vedením školního metodika prevence. </w:t>
      </w:r>
    </w:p>
    <w:p w:rsidR="004A1601" w:rsidRPr="004A1601" w:rsidRDefault="004A1601" w:rsidP="004A1601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</w:p>
    <w:p w:rsidR="004A1601" w:rsidRPr="004A1601" w:rsidRDefault="004A1601" w:rsidP="004A1601">
      <w:pPr>
        <w:pStyle w:val="Textbody"/>
        <w:spacing w:line="276" w:lineRule="auto"/>
        <w:jc w:val="both"/>
        <w:rPr>
          <w:rFonts w:cs="Times New Roman"/>
          <w:color w:val="000000"/>
          <w:sz w:val="28"/>
          <w:szCs w:val="28"/>
        </w:rPr>
      </w:pPr>
      <w:r w:rsidRPr="004A1601">
        <w:rPr>
          <w:rFonts w:cs="Times New Roman"/>
          <w:color w:val="000000"/>
          <w:sz w:val="28"/>
          <w:szCs w:val="28"/>
        </w:rPr>
        <w:t xml:space="preserve">Škola spolupracovala s okresní pedagogicko-psychologickou poradnou v Přerově, s níž byl konzultován individuální plán žáků s doporučenou integrací. Školní metodik prevence se zúčastňoval schůzek a setkání metodiků prevence organizovaných PPP (tyto schůzky byly realizovány především online formou). </w:t>
      </w:r>
    </w:p>
    <w:p w:rsidR="004A1601" w:rsidRPr="004A1601" w:rsidRDefault="004A1601" w:rsidP="004A1601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4A1601">
        <w:rPr>
          <w:rFonts w:cs="Times New Roman"/>
          <w:color w:val="000000"/>
          <w:sz w:val="28"/>
          <w:szCs w:val="28"/>
        </w:rPr>
        <w:br/>
      </w:r>
      <w:r w:rsidRPr="004A1601">
        <w:rPr>
          <w:rFonts w:cs="Times New Roman"/>
          <w:sz w:val="28"/>
          <w:szCs w:val="28"/>
        </w:rPr>
        <w:t xml:space="preserve">V průběhu školního roku byla žákům k dispozici nástěnka </w:t>
      </w:r>
      <w:r w:rsidRPr="004A1601">
        <w:rPr>
          <w:rFonts w:cs="Times New Roman"/>
          <w:color w:val="000000"/>
          <w:sz w:val="28"/>
          <w:szCs w:val="28"/>
        </w:rPr>
        <w:t xml:space="preserve">prevence s informacemi a </w:t>
      </w:r>
      <w:r w:rsidRPr="004A1601">
        <w:rPr>
          <w:rFonts w:cs="Times New Roman"/>
          <w:sz w:val="28"/>
          <w:szCs w:val="28"/>
        </w:rPr>
        <w:t xml:space="preserve">schránka důvěry, která byla využita minimálně. Po celou dobu přítomnosti ve škole byl žákům i vyučujícím k dispozici metodik prevence. </w:t>
      </w:r>
    </w:p>
    <w:p w:rsidR="004A1601" w:rsidRPr="004A1601" w:rsidRDefault="004A1601" w:rsidP="004A1601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</w:p>
    <w:p w:rsidR="004A1601" w:rsidRPr="004A1601" w:rsidRDefault="004A1601" w:rsidP="004A1601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4A1601">
        <w:rPr>
          <w:rFonts w:cs="Times New Roman"/>
          <w:sz w:val="28"/>
          <w:szCs w:val="28"/>
        </w:rPr>
        <w:t xml:space="preserve">Díky narušení výuky následkem </w:t>
      </w:r>
      <w:proofErr w:type="spellStart"/>
      <w:r w:rsidRPr="004A1601">
        <w:rPr>
          <w:rFonts w:cs="Times New Roman"/>
          <w:sz w:val="28"/>
          <w:szCs w:val="28"/>
        </w:rPr>
        <w:t>koronaviru</w:t>
      </w:r>
      <w:proofErr w:type="spellEnd"/>
      <w:r w:rsidRPr="004A1601">
        <w:rPr>
          <w:rFonts w:cs="Times New Roman"/>
          <w:sz w:val="28"/>
          <w:szCs w:val="28"/>
        </w:rPr>
        <w:t xml:space="preserve"> bylo shledáváno minimum výchovných problémů.</w:t>
      </w:r>
    </w:p>
    <w:p w:rsidR="004A1601" w:rsidRPr="004A1601" w:rsidRDefault="004A1601" w:rsidP="004A1601">
      <w:pPr>
        <w:pStyle w:val="Textbody"/>
        <w:spacing w:line="276" w:lineRule="auto"/>
        <w:jc w:val="both"/>
        <w:rPr>
          <w:rFonts w:cs="Times New Roman"/>
          <w:color w:val="000000"/>
          <w:sz w:val="28"/>
          <w:szCs w:val="28"/>
        </w:rPr>
      </w:pPr>
      <w:r w:rsidRPr="004A1601">
        <w:rPr>
          <w:rFonts w:cs="Times New Roman"/>
          <w:color w:val="000000"/>
          <w:sz w:val="28"/>
          <w:szCs w:val="28"/>
        </w:rPr>
        <w:br/>
        <w:t xml:space="preserve">Škola se podílela na kvalitním trávení volného času dětí nabídkou </w:t>
      </w:r>
    </w:p>
    <w:p w:rsidR="004A1601" w:rsidRPr="004A1601" w:rsidRDefault="004A1601" w:rsidP="004A1601">
      <w:pPr>
        <w:pStyle w:val="Textbody"/>
        <w:spacing w:line="276" w:lineRule="auto"/>
        <w:jc w:val="both"/>
        <w:rPr>
          <w:rFonts w:cs="Times New Roman"/>
          <w:color w:val="000000"/>
          <w:sz w:val="28"/>
          <w:szCs w:val="28"/>
        </w:rPr>
      </w:pPr>
      <w:r w:rsidRPr="004A1601">
        <w:rPr>
          <w:rFonts w:cs="Times New Roman"/>
          <w:color w:val="000000"/>
          <w:sz w:val="28"/>
          <w:szCs w:val="28"/>
        </w:rPr>
        <w:t xml:space="preserve">a) </w:t>
      </w:r>
      <w:r w:rsidRPr="004A1601">
        <w:rPr>
          <w:rFonts w:cs="Times New Roman"/>
          <w:b/>
          <w:color w:val="000000"/>
          <w:sz w:val="28"/>
          <w:szCs w:val="28"/>
        </w:rPr>
        <w:t>volitelného</w:t>
      </w:r>
      <w:r w:rsidR="00EB79C4">
        <w:rPr>
          <w:rFonts w:cs="Times New Roman"/>
          <w:b/>
          <w:color w:val="000000"/>
          <w:sz w:val="28"/>
          <w:szCs w:val="28"/>
        </w:rPr>
        <w:t xml:space="preserve"> nepovinného</w:t>
      </w:r>
      <w:r w:rsidRPr="004A1601">
        <w:rPr>
          <w:rFonts w:cs="Times New Roman"/>
          <w:b/>
          <w:color w:val="000000"/>
          <w:sz w:val="28"/>
          <w:szCs w:val="28"/>
        </w:rPr>
        <w:t xml:space="preserve"> předmětu – náboženství</w:t>
      </w:r>
      <w:r w:rsidRPr="004A1601">
        <w:rPr>
          <w:rFonts w:cs="Times New Roman"/>
          <w:color w:val="000000"/>
          <w:sz w:val="28"/>
          <w:szCs w:val="28"/>
        </w:rPr>
        <w:t xml:space="preserve"> – p. </w:t>
      </w:r>
      <w:proofErr w:type="spellStart"/>
      <w:r w:rsidRPr="004A1601">
        <w:rPr>
          <w:rFonts w:cs="Times New Roman"/>
          <w:color w:val="000000"/>
          <w:sz w:val="28"/>
          <w:szCs w:val="28"/>
        </w:rPr>
        <w:t>Matlochová</w:t>
      </w:r>
      <w:proofErr w:type="spellEnd"/>
      <w:r w:rsidRPr="004A1601">
        <w:rPr>
          <w:rFonts w:cs="Times New Roman"/>
          <w:color w:val="000000"/>
          <w:sz w:val="28"/>
          <w:szCs w:val="28"/>
        </w:rPr>
        <w:t>,</w:t>
      </w:r>
    </w:p>
    <w:p w:rsidR="004A1601" w:rsidRPr="004A1601" w:rsidRDefault="004A1601" w:rsidP="004A1601">
      <w:pPr>
        <w:pStyle w:val="Textbody"/>
        <w:spacing w:line="276" w:lineRule="auto"/>
        <w:jc w:val="both"/>
        <w:rPr>
          <w:rFonts w:cs="Times New Roman"/>
          <w:sz w:val="28"/>
          <w:szCs w:val="28"/>
        </w:rPr>
      </w:pPr>
      <w:r w:rsidRPr="004A1601">
        <w:rPr>
          <w:rFonts w:cs="Times New Roman"/>
          <w:bCs/>
          <w:color w:val="000000"/>
          <w:sz w:val="28"/>
          <w:szCs w:val="28"/>
        </w:rPr>
        <w:t>b)</w:t>
      </w:r>
      <w:r w:rsidRPr="004A1601">
        <w:rPr>
          <w:rFonts w:cs="Times New Roman"/>
          <w:b/>
          <w:bCs/>
          <w:color w:val="000000"/>
          <w:sz w:val="28"/>
          <w:szCs w:val="28"/>
        </w:rPr>
        <w:t xml:space="preserve"> zájmových kroužků</w:t>
      </w:r>
      <w:r w:rsidRPr="004A1601">
        <w:rPr>
          <w:rFonts w:cs="Times New Roman"/>
          <w:color w:val="000000"/>
          <w:sz w:val="28"/>
          <w:szCs w:val="28"/>
        </w:rPr>
        <w:t>:</w:t>
      </w:r>
    </w:p>
    <w:p w:rsidR="004A1601" w:rsidRPr="004A1601" w:rsidRDefault="004A1601" w:rsidP="004A1601">
      <w:pPr>
        <w:pStyle w:val="Textbody"/>
        <w:spacing w:line="276" w:lineRule="auto"/>
        <w:jc w:val="both"/>
        <w:rPr>
          <w:rFonts w:cs="Times New Roman"/>
          <w:color w:val="000000"/>
          <w:sz w:val="28"/>
          <w:szCs w:val="28"/>
        </w:rPr>
      </w:pPr>
      <w:r w:rsidRPr="004A1601">
        <w:rPr>
          <w:rFonts w:cs="Times New Roman"/>
          <w:color w:val="000000"/>
          <w:sz w:val="28"/>
          <w:szCs w:val="28"/>
        </w:rPr>
        <w:t>Keramika - p. Hrdličková</w:t>
      </w:r>
    </w:p>
    <w:p w:rsidR="004A1601" w:rsidRDefault="004A1601" w:rsidP="004A1601">
      <w:pPr>
        <w:pStyle w:val="Textbody"/>
        <w:spacing w:line="276" w:lineRule="auto"/>
        <w:jc w:val="both"/>
        <w:rPr>
          <w:rFonts w:cs="Times New Roman"/>
          <w:color w:val="000000"/>
          <w:sz w:val="28"/>
          <w:szCs w:val="28"/>
        </w:rPr>
      </w:pPr>
      <w:r w:rsidRPr="004A1601">
        <w:rPr>
          <w:rFonts w:cs="Times New Roman"/>
          <w:color w:val="000000"/>
          <w:sz w:val="28"/>
          <w:szCs w:val="28"/>
        </w:rPr>
        <w:t>Anglič</w:t>
      </w:r>
      <w:r w:rsidR="00F15639">
        <w:rPr>
          <w:rFonts w:cs="Times New Roman"/>
          <w:color w:val="000000"/>
          <w:sz w:val="28"/>
          <w:szCs w:val="28"/>
        </w:rPr>
        <w:t>tina pro 1. ročník - p. Plháková</w:t>
      </w:r>
    </w:p>
    <w:p w:rsidR="00EB79C4" w:rsidRPr="004A1601" w:rsidRDefault="00EB79C4" w:rsidP="00EB79C4">
      <w:pPr>
        <w:pStyle w:val="Textbody"/>
        <w:spacing w:line="276" w:lineRule="auto"/>
        <w:jc w:val="both"/>
        <w:rPr>
          <w:rFonts w:cs="Times New Roman"/>
          <w:color w:val="000000"/>
          <w:sz w:val="28"/>
          <w:szCs w:val="28"/>
        </w:rPr>
      </w:pPr>
      <w:r w:rsidRPr="004A1601">
        <w:rPr>
          <w:rFonts w:cs="Times New Roman"/>
          <w:color w:val="000000"/>
          <w:sz w:val="28"/>
          <w:szCs w:val="28"/>
        </w:rPr>
        <w:t>Anglič</w:t>
      </w:r>
      <w:r>
        <w:rPr>
          <w:rFonts w:cs="Times New Roman"/>
          <w:color w:val="000000"/>
          <w:sz w:val="28"/>
          <w:szCs w:val="28"/>
        </w:rPr>
        <w:t>tina pro 2</w:t>
      </w:r>
      <w:r>
        <w:rPr>
          <w:rFonts w:cs="Times New Roman"/>
          <w:color w:val="000000"/>
          <w:sz w:val="28"/>
          <w:szCs w:val="28"/>
        </w:rPr>
        <w:t>. ročník - p. Plháková</w:t>
      </w:r>
    </w:p>
    <w:p w:rsidR="00EB79C4" w:rsidRPr="004A1601" w:rsidRDefault="00EB79C4" w:rsidP="004A1601">
      <w:pPr>
        <w:pStyle w:val="Textbody"/>
        <w:spacing w:line="276" w:lineRule="auto"/>
        <w:jc w:val="both"/>
        <w:rPr>
          <w:rFonts w:cs="Times New Roman"/>
          <w:color w:val="000000"/>
          <w:sz w:val="28"/>
          <w:szCs w:val="28"/>
        </w:rPr>
      </w:pPr>
    </w:p>
    <w:p w:rsidR="004A1601" w:rsidRPr="004A1601" w:rsidRDefault="004A1601" w:rsidP="004A1601">
      <w:pPr>
        <w:pStyle w:val="Textbody"/>
        <w:spacing w:line="276" w:lineRule="auto"/>
        <w:jc w:val="both"/>
        <w:rPr>
          <w:rFonts w:cs="Times New Roman"/>
          <w:color w:val="000000"/>
          <w:sz w:val="28"/>
          <w:szCs w:val="28"/>
        </w:rPr>
      </w:pPr>
    </w:p>
    <w:p w:rsidR="004A1601" w:rsidRPr="004A1601" w:rsidRDefault="004A1601" w:rsidP="004A1601">
      <w:pPr>
        <w:pStyle w:val="Textbody"/>
        <w:spacing w:line="276" w:lineRule="auto"/>
        <w:jc w:val="both"/>
        <w:rPr>
          <w:rFonts w:cs="Times New Roman"/>
          <w:color w:val="000000"/>
          <w:sz w:val="28"/>
          <w:szCs w:val="28"/>
        </w:rPr>
      </w:pPr>
    </w:p>
    <w:p w:rsidR="004A1601" w:rsidRPr="004A1601" w:rsidRDefault="004A1601" w:rsidP="004A1601">
      <w:pPr>
        <w:pStyle w:val="Textbody"/>
        <w:spacing w:line="276" w:lineRule="auto"/>
        <w:jc w:val="both"/>
        <w:rPr>
          <w:rFonts w:cs="Times New Roman"/>
          <w:color w:val="000000"/>
          <w:sz w:val="28"/>
          <w:szCs w:val="28"/>
        </w:rPr>
      </w:pPr>
      <w:r w:rsidRPr="004A1601">
        <w:rPr>
          <w:rFonts w:cs="Times New Roman"/>
          <w:color w:val="000000"/>
          <w:sz w:val="28"/>
          <w:szCs w:val="28"/>
        </w:rPr>
        <w:t xml:space="preserve">Kroužky probíhaly v rámci školní družiny. Již v průběhu roku bohužel došlo k ukončení realizace zájmových aktivit vzhledem k hygienickému opatření a z důvodu organizovaného času u jednotlivých tříd (aby nedocházelo k jejich střetávání). </w:t>
      </w:r>
    </w:p>
    <w:p w:rsidR="004A1601" w:rsidRPr="004A1601" w:rsidRDefault="004A1601" w:rsidP="004A1601">
      <w:pPr>
        <w:pStyle w:val="Textbody"/>
        <w:spacing w:line="276" w:lineRule="auto"/>
        <w:jc w:val="both"/>
        <w:rPr>
          <w:rFonts w:cs="Times New Roman"/>
          <w:sz w:val="28"/>
          <w:szCs w:val="28"/>
        </w:rPr>
      </w:pPr>
      <w:r w:rsidRPr="004A1601">
        <w:rPr>
          <w:rFonts w:cs="Times New Roman"/>
          <w:sz w:val="28"/>
          <w:szCs w:val="28"/>
        </w:rPr>
        <w:br/>
      </w:r>
    </w:p>
    <w:p w:rsidR="004A1601" w:rsidRPr="004A1601" w:rsidRDefault="004A1601" w:rsidP="004A1601">
      <w:pPr>
        <w:pStyle w:val="Textbody"/>
        <w:spacing w:line="276" w:lineRule="auto"/>
        <w:jc w:val="both"/>
        <w:rPr>
          <w:rFonts w:cs="Times New Roman"/>
          <w:sz w:val="28"/>
          <w:szCs w:val="28"/>
        </w:rPr>
      </w:pPr>
      <w:r w:rsidRPr="004A1601">
        <w:rPr>
          <w:rFonts w:cs="Times New Roman"/>
          <w:sz w:val="28"/>
          <w:szCs w:val="28"/>
        </w:rPr>
        <w:t xml:space="preserve">Při vstupu do školy je umístěn videotelefon, který monitoruje vstup pro žáky a veřejnost a zvyšuje zabezpečení proti vniknutí a pohybu cizích osob v prostorách školy. Personální zabezpečení je realizováno školnicí při vstupu do školy, budova je po celý den uzamčena.  </w:t>
      </w:r>
    </w:p>
    <w:p w:rsidR="004A1601" w:rsidRPr="004A1601" w:rsidRDefault="004A1601" w:rsidP="004A1601">
      <w:pPr>
        <w:pStyle w:val="Textbody"/>
        <w:spacing w:line="276" w:lineRule="auto"/>
        <w:jc w:val="both"/>
        <w:rPr>
          <w:rFonts w:cs="Times New Roman"/>
          <w:sz w:val="28"/>
          <w:szCs w:val="28"/>
        </w:rPr>
      </w:pPr>
      <w:r w:rsidRPr="004A1601">
        <w:rPr>
          <w:rFonts w:cs="Times New Roman"/>
          <w:sz w:val="28"/>
          <w:szCs w:val="28"/>
        </w:rPr>
        <w:t xml:space="preserve">Žáci byli měsíčně poučováni o chování a bezpečnosti, zejména </w:t>
      </w:r>
    </w:p>
    <w:p w:rsidR="004A1601" w:rsidRPr="004A1601" w:rsidRDefault="004A1601" w:rsidP="00283AC1">
      <w:pPr>
        <w:pStyle w:val="Textbody"/>
        <w:numPr>
          <w:ilvl w:val="0"/>
          <w:numId w:val="19"/>
        </w:numPr>
        <w:spacing w:line="276" w:lineRule="auto"/>
        <w:jc w:val="both"/>
        <w:rPr>
          <w:rFonts w:cs="Times New Roman"/>
          <w:sz w:val="28"/>
          <w:szCs w:val="28"/>
        </w:rPr>
      </w:pPr>
      <w:r w:rsidRPr="004A1601">
        <w:rPr>
          <w:rFonts w:cs="Times New Roman"/>
          <w:sz w:val="28"/>
          <w:szCs w:val="28"/>
        </w:rPr>
        <w:t>při vstupu do školy a o chování při pohybu cizích osob v budově,</w:t>
      </w:r>
    </w:p>
    <w:p w:rsidR="004A1601" w:rsidRPr="004A1601" w:rsidRDefault="004A1601" w:rsidP="00283AC1">
      <w:pPr>
        <w:pStyle w:val="Textbody"/>
        <w:numPr>
          <w:ilvl w:val="0"/>
          <w:numId w:val="19"/>
        </w:numPr>
        <w:spacing w:line="276" w:lineRule="auto"/>
        <w:jc w:val="both"/>
        <w:rPr>
          <w:rFonts w:cs="Times New Roman"/>
          <w:sz w:val="28"/>
          <w:szCs w:val="28"/>
        </w:rPr>
      </w:pPr>
      <w:r w:rsidRPr="004A1601">
        <w:rPr>
          <w:rFonts w:cs="Times New Roman"/>
          <w:sz w:val="28"/>
          <w:szCs w:val="28"/>
        </w:rPr>
        <w:t>o bezpečnosti v silničním provozu,</w:t>
      </w:r>
    </w:p>
    <w:p w:rsidR="004A1601" w:rsidRPr="004A1601" w:rsidRDefault="004A1601" w:rsidP="00283AC1">
      <w:pPr>
        <w:pStyle w:val="Textbody"/>
        <w:numPr>
          <w:ilvl w:val="0"/>
          <w:numId w:val="19"/>
        </w:numPr>
        <w:spacing w:line="276" w:lineRule="auto"/>
        <w:jc w:val="both"/>
        <w:rPr>
          <w:rFonts w:cs="Times New Roman"/>
          <w:sz w:val="28"/>
          <w:szCs w:val="28"/>
        </w:rPr>
      </w:pPr>
      <w:r w:rsidRPr="004A1601">
        <w:rPr>
          <w:rFonts w:cs="Times New Roman"/>
          <w:sz w:val="28"/>
          <w:szCs w:val="28"/>
        </w:rPr>
        <w:t>o chování v prostorách školy a při akcích mimo školu</w:t>
      </w:r>
    </w:p>
    <w:p w:rsidR="004A1601" w:rsidRPr="004A1601" w:rsidRDefault="004A1601" w:rsidP="004A1601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4A1601" w:rsidRPr="004A1601" w:rsidRDefault="004A1601" w:rsidP="004A1601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4A1601">
        <w:rPr>
          <w:rFonts w:cs="Times New Roman"/>
          <w:b/>
          <w:bCs/>
          <w:color w:val="000000"/>
          <w:sz w:val="28"/>
          <w:szCs w:val="28"/>
        </w:rPr>
        <w:t>Údaje o aktivitách a prezentaci školy na veřejnosti</w:t>
      </w:r>
    </w:p>
    <w:p w:rsidR="004A1601" w:rsidRPr="004A1601" w:rsidRDefault="004A1601" w:rsidP="004A1601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4A1601" w:rsidRPr="004A1601" w:rsidRDefault="004A1601" w:rsidP="004A1601">
      <w:pPr>
        <w:pStyle w:val="Standard"/>
        <w:rPr>
          <w:rFonts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4A1601">
        <w:rPr>
          <w:rFonts w:cs="Times New Roman"/>
          <w:b/>
          <w:bCs/>
          <w:i/>
          <w:iCs/>
          <w:color w:val="000000"/>
          <w:sz w:val="28"/>
          <w:szCs w:val="28"/>
          <w:u w:val="single"/>
        </w:rPr>
        <w:t xml:space="preserve">1. V rámci projektů, které jsou součástí Školního vzdělávacího </w:t>
      </w:r>
      <w:proofErr w:type="gramStart"/>
      <w:r w:rsidRPr="004A1601">
        <w:rPr>
          <w:rFonts w:cs="Times New Roman"/>
          <w:b/>
          <w:bCs/>
          <w:i/>
          <w:iCs/>
          <w:color w:val="000000"/>
          <w:sz w:val="28"/>
          <w:szCs w:val="28"/>
          <w:u w:val="single"/>
        </w:rPr>
        <w:t>programu ,,Zelená</w:t>
      </w:r>
      <w:proofErr w:type="gramEnd"/>
      <w:r w:rsidRPr="004A1601">
        <w:rPr>
          <w:rFonts w:cs="Times New Roman"/>
          <w:b/>
          <w:bCs/>
          <w:i/>
          <w:iCs/>
          <w:color w:val="000000"/>
          <w:sz w:val="28"/>
          <w:szCs w:val="28"/>
          <w:u w:val="single"/>
        </w:rPr>
        <w:t xml:space="preserve"> škola‘‘</w:t>
      </w:r>
    </w:p>
    <w:p w:rsidR="004A1601" w:rsidRPr="004A1601" w:rsidRDefault="004A1601" w:rsidP="004A1601">
      <w:pPr>
        <w:pStyle w:val="Textbody"/>
        <w:rPr>
          <w:rFonts w:cs="Times New Roman"/>
          <w:b/>
          <w:sz w:val="28"/>
          <w:szCs w:val="28"/>
          <w:u w:val="single"/>
        </w:rPr>
      </w:pPr>
      <w:r w:rsidRPr="004A1601">
        <w:rPr>
          <w:rFonts w:cs="Times New Roman"/>
          <w:sz w:val="28"/>
          <w:szCs w:val="28"/>
        </w:rPr>
        <w:br/>
      </w:r>
      <w:r w:rsidRPr="004A1601">
        <w:rPr>
          <w:rFonts w:cs="Times New Roman"/>
          <w:b/>
          <w:sz w:val="28"/>
          <w:szCs w:val="28"/>
          <w:u w:val="single"/>
        </w:rPr>
        <w:t>Září</w:t>
      </w:r>
    </w:p>
    <w:p w:rsidR="004A1601" w:rsidRPr="00EB79C4" w:rsidRDefault="004A1601" w:rsidP="00283AC1">
      <w:pPr>
        <w:numPr>
          <w:ilvl w:val="0"/>
          <w:numId w:val="20"/>
        </w:numPr>
        <w:rPr>
          <w:sz w:val="28"/>
          <w:szCs w:val="28"/>
        </w:rPr>
      </w:pPr>
      <w:r w:rsidRPr="004A1601">
        <w:rPr>
          <w:sz w:val="28"/>
          <w:szCs w:val="28"/>
        </w:rPr>
        <w:t>Záložka do knihy – mezinárodní projekt</w:t>
      </w:r>
    </w:p>
    <w:p w:rsidR="004A1601" w:rsidRPr="00EB79C4" w:rsidRDefault="004A1601" w:rsidP="00283AC1">
      <w:pPr>
        <w:numPr>
          <w:ilvl w:val="0"/>
          <w:numId w:val="21"/>
        </w:numPr>
        <w:rPr>
          <w:sz w:val="28"/>
          <w:szCs w:val="28"/>
        </w:rPr>
      </w:pPr>
      <w:r w:rsidRPr="004A1601">
        <w:rPr>
          <w:sz w:val="28"/>
          <w:szCs w:val="28"/>
        </w:rPr>
        <w:t xml:space="preserve">Třídní schůzka  MŠ </w:t>
      </w:r>
    </w:p>
    <w:p w:rsidR="004A1601" w:rsidRPr="004A1601" w:rsidRDefault="004A1601" w:rsidP="00283AC1">
      <w:pPr>
        <w:numPr>
          <w:ilvl w:val="0"/>
          <w:numId w:val="21"/>
        </w:numPr>
        <w:rPr>
          <w:sz w:val="28"/>
          <w:szCs w:val="28"/>
        </w:rPr>
      </w:pPr>
      <w:r w:rsidRPr="004A1601">
        <w:rPr>
          <w:sz w:val="28"/>
          <w:szCs w:val="28"/>
        </w:rPr>
        <w:t xml:space="preserve">Třídní schůzka  ZŠ  </w:t>
      </w:r>
    </w:p>
    <w:p w:rsidR="004A1601" w:rsidRPr="004A1601" w:rsidRDefault="004A1601" w:rsidP="00283AC1">
      <w:pPr>
        <w:numPr>
          <w:ilvl w:val="0"/>
          <w:numId w:val="21"/>
        </w:numPr>
        <w:rPr>
          <w:sz w:val="28"/>
          <w:szCs w:val="28"/>
        </w:rPr>
      </w:pPr>
      <w:r w:rsidRPr="004A1601">
        <w:rPr>
          <w:sz w:val="28"/>
          <w:szCs w:val="28"/>
        </w:rPr>
        <w:t>Vnitřní projektové dny</w:t>
      </w:r>
    </w:p>
    <w:p w:rsidR="004A1601" w:rsidRPr="00EB79C4" w:rsidRDefault="004A1601" w:rsidP="00283AC1">
      <w:pPr>
        <w:numPr>
          <w:ilvl w:val="0"/>
          <w:numId w:val="21"/>
        </w:numPr>
        <w:rPr>
          <w:sz w:val="28"/>
          <w:szCs w:val="28"/>
        </w:rPr>
      </w:pPr>
      <w:r w:rsidRPr="004A1601">
        <w:rPr>
          <w:sz w:val="28"/>
          <w:szCs w:val="28"/>
        </w:rPr>
        <w:t>Preventivní programy (1. – 5. ročník)</w:t>
      </w:r>
    </w:p>
    <w:p w:rsidR="004A1601" w:rsidRPr="004A1601" w:rsidRDefault="004A1601" w:rsidP="004A1601">
      <w:pPr>
        <w:rPr>
          <w:sz w:val="28"/>
          <w:szCs w:val="28"/>
        </w:rPr>
      </w:pPr>
    </w:p>
    <w:p w:rsidR="004A1601" w:rsidRPr="004A1601" w:rsidRDefault="004A1601" w:rsidP="004A1601">
      <w:pPr>
        <w:outlineLvl w:val="0"/>
        <w:rPr>
          <w:b/>
          <w:sz w:val="28"/>
          <w:szCs w:val="28"/>
          <w:u w:val="single"/>
        </w:rPr>
      </w:pPr>
      <w:r w:rsidRPr="004A1601">
        <w:rPr>
          <w:b/>
          <w:sz w:val="28"/>
          <w:szCs w:val="28"/>
          <w:u w:val="single"/>
        </w:rPr>
        <w:t>Říjen - prosinec</w:t>
      </w:r>
    </w:p>
    <w:p w:rsidR="004A1601" w:rsidRPr="004A1601" w:rsidRDefault="004A1601" w:rsidP="004A1601">
      <w:pPr>
        <w:outlineLvl w:val="0"/>
        <w:rPr>
          <w:b/>
          <w:sz w:val="28"/>
          <w:szCs w:val="28"/>
          <w:u w:val="single"/>
        </w:rPr>
      </w:pPr>
    </w:p>
    <w:p w:rsidR="004A1601" w:rsidRPr="004A1601" w:rsidRDefault="004A1601" w:rsidP="004A1601">
      <w:pPr>
        <w:outlineLvl w:val="0"/>
        <w:rPr>
          <w:bCs/>
          <w:sz w:val="28"/>
          <w:szCs w:val="28"/>
        </w:rPr>
      </w:pPr>
      <w:r w:rsidRPr="004A1601">
        <w:rPr>
          <w:bCs/>
          <w:sz w:val="28"/>
          <w:szCs w:val="28"/>
        </w:rPr>
        <w:t xml:space="preserve">Vlána nařídila mimořádné opatření vzhledem ke </w:t>
      </w:r>
      <w:proofErr w:type="spellStart"/>
      <w:r w:rsidRPr="004A1601">
        <w:rPr>
          <w:bCs/>
          <w:sz w:val="28"/>
          <w:szCs w:val="28"/>
        </w:rPr>
        <w:t>koronaviru</w:t>
      </w:r>
      <w:proofErr w:type="spellEnd"/>
      <w:r w:rsidRPr="004A1601">
        <w:rPr>
          <w:bCs/>
          <w:sz w:val="28"/>
          <w:szCs w:val="28"/>
        </w:rPr>
        <w:t xml:space="preserve">, kdy v období od </w:t>
      </w:r>
      <w:proofErr w:type="gramStart"/>
      <w:r w:rsidRPr="004A1601">
        <w:rPr>
          <w:bCs/>
          <w:sz w:val="28"/>
          <w:szCs w:val="28"/>
        </w:rPr>
        <w:t>14.10. 2020</w:t>
      </w:r>
      <w:proofErr w:type="gramEnd"/>
      <w:r w:rsidRPr="004A1601">
        <w:rPr>
          <w:bCs/>
          <w:sz w:val="28"/>
          <w:szCs w:val="28"/>
        </w:rPr>
        <w:t xml:space="preserve"> byla nařízena distanční výuka (ročníky postupně přecházely na prezenční výuku v různých intervalech). Po znovuotevření výuka probíhala za doprovodu pravidelného testování a za přísných hygienických podmínek. </w:t>
      </w:r>
    </w:p>
    <w:p w:rsidR="004A1601" w:rsidRPr="004A1601" w:rsidRDefault="004A1601" w:rsidP="004A1601">
      <w:pPr>
        <w:outlineLvl w:val="0"/>
        <w:rPr>
          <w:bCs/>
          <w:sz w:val="28"/>
          <w:szCs w:val="28"/>
        </w:rPr>
      </w:pPr>
    </w:p>
    <w:p w:rsidR="004A1601" w:rsidRPr="004A1601" w:rsidRDefault="004A1601" w:rsidP="004A1601">
      <w:pPr>
        <w:outlineLvl w:val="0"/>
        <w:rPr>
          <w:b/>
          <w:sz w:val="28"/>
          <w:szCs w:val="28"/>
          <w:u w:val="single"/>
        </w:rPr>
      </w:pPr>
      <w:r w:rsidRPr="004A1601">
        <w:rPr>
          <w:bCs/>
          <w:sz w:val="28"/>
          <w:szCs w:val="28"/>
        </w:rPr>
        <w:t xml:space="preserve">. </w:t>
      </w:r>
      <w:r w:rsidRPr="004A1601">
        <w:rPr>
          <w:b/>
          <w:sz w:val="28"/>
          <w:szCs w:val="28"/>
          <w:u w:val="single"/>
        </w:rPr>
        <w:t xml:space="preserve">Leden </w:t>
      </w:r>
    </w:p>
    <w:p w:rsidR="004A1601" w:rsidRPr="004A1601" w:rsidRDefault="004A1601" w:rsidP="00283AC1">
      <w:pPr>
        <w:pStyle w:val="Odstavecseseznamem"/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4A1601">
        <w:rPr>
          <w:rFonts w:ascii="Times New Roman" w:hAnsi="Times New Roman"/>
          <w:sz w:val="28"/>
          <w:szCs w:val="28"/>
        </w:rPr>
        <w:lastRenderedPageBreak/>
        <w:t>Práce se třídou probíhala pouze v rámci třídního kolektivu (omezení nadstandardních aktivit).</w:t>
      </w:r>
    </w:p>
    <w:p w:rsidR="004A1601" w:rsidRPr="004A1601" w:rsidRDefault="004A1601" w:rsidP="004A1601">
      <w:pPr>
        <w:rPr>
          <w:sz w:val="28"/>
          <w:szCs w:val="28"/>
        </w:rPr>
      </w:pPr>
    </w:p>
    <w:p w:rsidR="004A1601" w:rsidRPr="004A1601" w:rsidRDefault="004A1601" w:rsidP="004A1601">
      <w:pPr>
        <w:rPr>
          <w:b/>
          <w:sz w:val="28"/>
          <w:szCs w:val="28"/>
          <w:u w:val="single"/>
        </w:rPr>
      </w:pPr>
      <w:r w:rsidRPr="004A1601">
        <w:rPr>
          <w:b/>
          <w:sz w:val="28"/>
          <w:szCs w:val="28"/>
          <w:u w:val="single"/>
        </w:rPr>
        <w:t xml:space="preserve">Únor </w:t>
      </w:r>
    </w:p>
    <w:p w:rsidR="00EB79C4" w:rsidRDefault="004A1601" w:rsidP="00283AC1">
      <w:pPr>
        <w:pStyle w:val="Odstavecseseznamem"/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4A1601">
        <w:rPr>
          <w:rFonts w:ascii="Times New Roman" w:hAnsi="Times New Roman"/>
          <w:sz w:val="28"/>
          <w:szCs w:val="28"/>
        </w:rPr>
        <w:t>Práce se třídou probíhala pouze v rámci třídního kolektivu</w:t>
      </w:r>
    </w:p>
    <w:p w:rsidR="004A1601" w:rsidRPr="004A1601" w:rsidRDefault="004A1601" w:rsidP="00EB79C4">
      <w:pPr>
        <w:pStyle w:val="Odstavecseseznamem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4A1601">
        <w:rPr>
          <w:rFonts w:ascii="Times New Roman" w:hAnsi="Times New Roman"/>
          <w:sz w:val="28"/>
          <w:szCs w:val="28"/>
        </w:rPr>
        <w:t>(omezení nadstandardních aktivit).</w:t>
      </w:r>
    </w:p>
    <w:p w:rsidR="004A1601" w:rsidRPr="004A1601" w:rsidRDefault="004A1601" w:rsidP="004A1601">
      <w:pPr>
        <w:rPr>
          <w:b/>
          <w:sz w:val="28"/>
          <w:szCs w:val="28"/>
          <w:u w:val="single"/>
        </w:rPr>
      </w:pPr>
    </w:p>
    <w:p w:rsidR="004A1601" w:rsidRPr="004A1601" w:rsidRDefault="004A1601" w:rsidP="004A1601">
      <w:pPr>
        <w:outlineLvl w:val="0"/>
        <w:rPr>
          <w:b/>
          <w:sz w:val="28"/>
          <w:szCs w:val="28"/>
          <w:u w:val="single"/>
        </w:rPr>
      </w:pPr>
      <w:r w:rsidRPr="004A1601">
        <w:rPr>
          <w:b/>
          <w:sz w:val="28"/>
          <w:szCs w:val="28"/>
          <w:u w:val="single"/>
        </w:rPr>
        <w:t xml:space="preserve">Březen </w:t>
      </w:r>
    </w:p>
    <w:p w:rsidR="004A1601" w:rsidRDefault="00EB79C4" w:rsidP="00283AC1">
      <w:pPr>
        <w:pStyle w:val="Odstavecseseznamem"/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Noc s Andersonem na téma Josef Lada -  kocour Mikeš</w:t>
      </w:r>
    </w:p>
    <w:p w:rsidR="00EB79C4" w:rsidRPr="004A1601" w:rsidRDefault="00EB79C4" w:rsidP="00283AC1">
      <w:pPr>
        <w:pStyle w:val="Odstavecseseznamem"/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Preventivní setkání komunitní kruh</w:t>
      </w:r>
    </w:p>
    <w:p w:rsidR="004A1601" w:rsidRPr="004A1601" w:rsidRDefault="004A1601" w:rsidP="004A1601">
      <w:pPr>
        <w:rPr>
          <w:sz w:val="28"/>
          <w:szCs w:val="28"/>
        </w:rPr>
      </w:pPr>
    </w:p>
    <w:p w:rsidR="004A1601" w:rsidRPr="004A1601" w:rsidRDefault="004A1601" w:rsidP="004A1601">
      <w:pPr>
        <w:outlineLvl w:val="0"/>
        <w:rPr>
          <w:b/>
          <w:sz w:val="28"/>
          <w:szCs w:val="28"/>
          <w:u w:val="single"/>
        </w:rPr>
      </w:pPr>
      <w:r w:rsidRPr="004A1601">
        <w:rPr>
          <w:b/>
          <w:sz w:val="28"/>
          <w:szCs w:val="28"/>
          <w:u w:val="single"/>
        </w:rPr>
        <w:t xml:space="preserve">Duben </w:t>
      </w:r>
    </w:p>
    <w:p w:rsidR="004A1601" w:rsidRPr="00EB79C4" w:rsidRDefault="00EB79C4" w:rsidP="00283AC1">
      <w:pPr>
        <w:pStyle w:val="Odstavecseseznamem"/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Den Země</w:t>
      </w:r>
    </w:p>
    <w:p w:rsidR="004A1601" w:rsidRPr="004A1601" w:rsidRDefault="004A1601" w:rsidP="00283AC1">
      <w:pPr>
        <w:pStyle w:val="Odstavecseseznamem"/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4A1601">
        <w:rPr>
          <w:rFonts w:ascii="Times New Roman" w:hAnsi="Times New Roman"/>
          <w:sz w:val="28"/>
          <w:szCs w:val="28"/>
        </w:rPr>
        <w:t>Zápis dětí do ZŠ</w:t>
      </w:r>
    </w:p>
    <w:p w:rsidR="004A1601" w:rsidRPr="004A1601" w:rsidRDefault="004A1601" w:rsidP="004A1601">
      <w:pPr>
        <w:rPr>
          <w:sz w:val="28"/>
          <w:szCs w:val="28"/>
        </w:rPr>
      </w:pPr>
    </w:p>
    <w:p w:rsidR="004A1601" w:rsidRPr="004A1601" w:rsidRDefault="004A1601" w:rsidP="004A1601">
      <w:pPr>
        <w:outlineLvl w:val="0"/>
        <w:rPr>
          <w:b/>
          <w:sz w:val="28"/>
          <w:szCs w:val="28"/>
          <w:u w:val="single"/>
        </w:rPr>
      </w:pPr>
      <w:r w:rsidRPr="004A1601">
        <w:rPr>
          <w:b/>
          <w:sz w:val="28"/>
          <w:szCs w:val="28"/>
          <w:u w:val="single"/>
        </w:rPr>
        <w:t>Květen</w:t>
      </w:r>
    </w:p>
    <w:p w:rsidR="004A1601" w:rsidRPr="004A1601" w:rsidRDefault="004A1601" w:rsidP="004A1601">
      <w:pPr>
        <w:outlineLvl w:val="0"/>
        <w:rPr>
          <w:b/>
          <w:sz w:val="28"/>
          <w:szCs w:val="28"/>
          <w:u w:val="single"/>
        </w:rPr>
      </w:pPr>
    </w:p>
    <w:p w:rsidR="004A1601" w:rsidRPr="004A1601" w:rsidRDefault="004A1601" w:rsidP="00283AC1">
      <w:pPr>
        <w:pStyle w:val="Odstavecseseznamem"/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4A1601">
        <w:rPr>
          <w:rFonts w:ascii="Times New Roman" w:hAnsi="Times New Roman"/>
          <w:sz w:val="28"/>
          <w:szCs w:val="28"/>
        </w:rPr>
        <w:t>Preventivní programy ve všech třídách</w:t>
      </w:r>
    </w:p>
    <w:p w:rsidR="004A1601" w:rsidRPr="004A1601" w:rsidRDefault="004A1601" w:rsidP="00283AC1">
      <w:pPr>
        <w:pStyle w:val="Odstavecseseznamem"/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4A1601">
        <w:rPr>
          <w:rFonts w:ascii="Times New Roman" w:hAnsi="Times New Roman"/>
          <w:sz w:val="28"/>
          <w:szCs w:val="28"/>
        </w:rPr>
        <w:t>Zápis dětí do MŠ</w:t>
      </w:r>
    </w:p>
    <w:p w:rsidR="004A1601" w:rsidRDefault="004A1601" w:rsidP="00283AC1">
      <w:pPr>
        <w:pStyle w:val="Odstavecseseznamem"/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4A1601">
        <w:rPr>
          <w:rFonts w:ascii="Times New Roman" w:hAnsi="Times New Roman"/>
          <w:sz w:val="28"/>
          <w:szCs w:val="28"/>
        </w:rPr>
        <w:t>Den dětí</w:t>
      </w:r>
    </w:p>
    <w:p w:rsidR="00EB79C4" w:rsidRPr="004A1601" w:rsidRDefault="00EB79C4" w:rsidP="00283AC1">
      <w:pPr>
        <w:pStyle w:val="Odstavecseseznamem"/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Preventivní program Hasiči</w:t>
      </w:r>
    </w:p>
    <w:p w:rsidR="004A1601" w:rsidRPr="004A1601" w:rsidRDefault="004A1601" w:rsidP="004A1601">
      <w:pPr>
        <w:outlineLvl w:val="0"/>
        <w:rPr>
          <w:b/>
          <w:sz w:val="28"/>
          <w:szCs w:val="28"/>
          <w:u w:val="single"/>
        </w:rPr>
      </w:pPr>
    </w:p>
    <w:p w:rsidR="004A1601" w:rsidRPr="004A1601" w:rsidRDefault="004A1601" w:rsidP="004A1601">
      <w:pPr>
        <w:outlineLvl w:val="0"/>
        <w:rPr>
          <w:b/>
          <w:sz w:val="28"/>
          <w:szCs w:val="28"/>
          <w:u w:val="single"/>
        </w:rPr>
      </w:pPr>
      <w:r w:rsidRPr="004A1601">
        <w:rPr>
          <w:b/>
          <w:sz w:val="28"/>
          <w:szCs w:val="28"/>
          <w:u w:val="single"/>
        </w:rPr>
        <w:t>Červen</w:t>
      </w:r>
    </w:p>
    <w:p w:rsidR="004A1601" w:rsidRPr="004A1601" w:rsidRDefault="004A1601" w:rsidP="004A1601">
      <w:pPr>
        <w:outlineLvl w:val="0"/>
        <w:rPr>
          <w:b/>
          <w:sz w:val="28"/>
          <w:szCs w:val="28"/>
          <w:u w:val="single"/>
        </w:rPr>
      </w:pPr>
    </w:p>
    <w:p w:rsidR="004A1601" w:rsidRPr="004A1601" w:rsidRDefault="004A1601" w:rsidP="00283AC1">
      <w:pPr>
        <w:pStyle w:val="Odstavecseseznamem"/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4A1601">
        <w:rPr>
          <w:rFonts w:ascii="Times New Roman" w:hAnsi="Times New Roman"/>
          <w:sz w:val="28"/>
          <w:szCs w:val="28"/>
        </w:rPr>
        <w:t xml:space="preserve">Školní výlet do </w:t>
      </w:r>
      <w:r w:rsidR="00EB79C4">
        <w:rPr>
          <w:rFonts w:ascii="Times New Roman" w:hAnsi="Times New Roman"/>
          <w:sz w:val="28"/>
          <w:szCs w:val="28"/>
        </w:rPr>
        <w:t>KOVO</w:t>
      </w:r>
      <w:r w:rsidRPr="004A1601">
        <w:rPr>
          <w:rFonts w:ascii="Times New Roman" w:hAnsi="Times New Roman"/>
          <w:sz w:val="28"/>
          <w:szCs w:val="28"/>
        </w:rPr>
        <w:t>ZOO</w:t>
      </w:r>
    </w:p>
    <w:p w:rsidR="004A1601" w:rsidRPr="00EB79C4" w:rsidRDefault="00EB79C4" w:rsidP="00283AC1">
      <w:pPr>
        <w:pStyle w:val="Odstavecseseznamem"/>
        <w:numPr>
          <w:ilvl w:val="0"/>
          <w:numId w:val="25"/>
        </w:numPr>
        <w:outlineLvl w:val="0"/>
        <w:rPr>
          <w:b/>
          <w:sz w:val="28"/>
          <w:szCs w:val="28"/>
          <w:u w:val="single"/>
        </w:rPr>
      </w:pPr>
      <w:r w:rsidRPr="00EB79C4">
        <w:rPr>
          <w:sz w:val="28"/>
          <w:szCs w:val="28"/>
        </w:rPr>
        <w:t>Školní výlet do</w:t>
      </w:r>
      <w:r>
        <w:rPr>
          <w:sz w:val="28"/>
          <w:szCs w:val="28"/>
        </w:rPr>
        <w:t xml:space="preserve"> lanového centra Trojanovice</w:t>
      </w:r>
    </w:p>
    <w:p w:rsidR="004A1601" w:rsidRPr="004A1601" w:rsidRDefault="004A1601" w:rsidP="004A1601">
      <w:pPr>
        <w:pStyle w:val="Standard"/>
        <w:rPr>
          <w:rFonts w:cs="Times New Roman"/>
          <w:b/>
          <w:bCs/>
          <w:i/>
          <w:iCs/>
          <w:sz w:val="28"/>
          <w:szCs w:val="28"/>
          <w:u w:val="single"/>
        </w:rPr>
      </w:pPr>
      <w:r w:rsidRPr="004A1601">
        <w:rPr>
          <w:rFonts w:cs="Times New Roman"/>
          <w:b/>
          <w:bCs/>
          <w:i/>
          <w:iCs/>
          <w:sz w:val="28"/>
          <w:szCs w:val="28"/>
          <w:u w:val="single"/>
        </w:rPr>
        <w:t>Soutěže, kterých se žáci letošní školní rok zúčastnili</w:t>
      </w:r>
    </w:p>
    <w:p w:rsidR="004A1601" w:rsidRPr="004A1601" w:rsidRDefault="004A1601" w:rsidP="004A1601">
      <w:pPr>
        <w:pStyle w:val="Standard"/>
        <w:rPr>
          <w:rFonts w:cs="Times New Roman"/>
          <w:b/>
          <w:bCs/>
          <w:i/>
          <w:iCs/>
          <w:sz w:val="28"/>
          <w:szCs w:val="28"/>
          <w:u w:val="single"/>
        </w:rPr>
      </w:pPr>
    </w:p>
    <w:p w:rsidR="00EB79C4" w:rsidRDefault="00EB79C4" w:rsidP="004A1601">
      <w:pPr>
        <w:pStyle w:val="Standard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 xml:space="preserve">Žáci se letošní školní rok </w:t>
      </w:r>
      <w:r w:rsidR="004A1601" w:rsidRPr="004A1601">
        <w:rPr>
          <w:rFonts w:cs="Times New Roman"/>
          <w:bCs/>
          <w:iCs/>
          <w:sz w:val="28"/>
          <w:szCs w:val="28"/>
        </w:rPr>
        <w:t>zúčastnili soutěží</w:t>
      </w:r>
      <w:r>
        <w:rPr>
          <w:rFonts w:cs="Times New Roman"/>
          <w:bCs/>
          <w:iCs/>
          <w:sz w:val="28"/>
          <w:szCs w:val="28"/>
        </w:rPr>
        <w:t xml:space="preserve"> jen v rámci školy a školní družiny a to na výtvarné téma, literární téma a sportovní setkání</w:t>
      </w:r>
      <w:r w:rsidR="004A1601" w:rsidRPr="004A1601">
        <w:rPr>
          <w:rFonts w:cs="Times New Roman"/>
          <w:bCs/>
          <w:iCs/>
          <w:sz w:val="28"/>
          <w:szCs w:val="28"/>
        </w:rPr>
        <w:t>.</w:t>
      </w:r>
    </w:p>
    <w:p w:rsidR="004A1601" w:rsidRPr="004A1601" w:rsidRDefault="00EB79C4" w:rsidP="004A1601">
      <w:pPr>
        <w:pStyle w:val="Standard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 xml:space="preserve"> V rámci náboženství se reprezentovala Barbora Kutálková v soutěži Bible a my.</w:t>
      </w:r>
      <w:r w:rsidR="004A1601" w:rsidRPr="004A1601">
        <w:rPr>
          <w:rFonts w:cs="Times New Roman"/>
          <w:bCs/>
          <w:iCs/>
          <w:sz w:val="28"/>
          <w:szCs w:val="28"/>
        </w:rPr>
        <w:t xml:space="preserve"> </w:t>
      </w:r>
    </w:p>
    <w:p w:rsidR="004A1601" w:rsidRPr="004A1601" w:rsidRDefault="004A1601" w:rsidP="004A1601">
      <w:pPr>
        <w:pStyle w:val="Standard"/>
        <w:rPr>
          <w:rFonts w:cs="Times New Roman"/>
          <w:b/>
          <w:bCs/>
          <w:i/>
          <w:iCs/>
          <w:sz w:val="28"/>
          <w:szCs w:val="28"/>
          <w:u w:val="single"/>
        </w:rPr>
      </w:pPr>
    </w:p>
    <w:p w:rsidR="00A562B4" w:rsidRPr="004A1601" w:rsidRDefault="004A1601" w:rsidP="004A1601">
      <w:pPr>
        <w:pStyle w:val="Standard"/>
        <w:rPr>
          <w:rFonts w:cs="Times New Roman"/>
          <w:b/>
          <w:bCs/>
        </w:rPr>
      </w:pPr>
      <w:r w:rsidRPr="004A1601">
        <w:rPr>
          <w:rFonts w:cs="Times New Roman"/>
          <w:sz w:val="28"/>
          <w:szCs w:val="28"/>
        </w:rPr>
        <w:t xml:space="preserve">Žáci školy se zúčastnili </w:t>
      </w:r>
      <w:r w:rsidRPr="004A1601">
        <w:rPr>
          <w:rFonts w:cs="Times New Roman"/>
          <w:b/>
          <w:sz w:val="28"/>
          <w:szCs w:val="28"/>
        </w:rPr>
        <w:t>mezinárodního projektu</w:t>
      </w:r>
      <w:r w:rsidRPr="004A1601">
        <w:rPr>
          <w:rFonts w:cs="Times New Roman"/>
          <w:sz w:val="28"/>
          <w:szCs w:val="28"/>
        </w:rPr>
        <w:t xml:space="preserve"> Záložka – výroba záložek a jejich výměna s žáky ze Slovenska.</w:t>
      </w:r>
      <w:r w:rsidRPr="00836758">
        <w:rPr>
          <w:rFonts w:cs="Times New Roman"/>
          <w:b/>
          <w:bCs/>
          <w:i/>
          <w:iCs/>
          <w:u w:val="single"/>
        </w:rPr>
        <w:br/>
      </w:r>
    </w:p>
    <w:p w:rsidR="00F11089" w:rsidRPr="00193FD4" w:rsidRDefault="00F11089" w:rsidP="00193FD4">
      <w:pPr>
        <w:pStyle w:val="Nzev"/>
        <w:rPr>
          <w:bCs w:val="0"/>
        </w:rPr>
      </w:pPr>
      <w:r w:rsidRPr="00193FD4">
        <w:rPr>
          <w:bCs w:val="0"/>
        </w:rPr>
        <w:t xml:space="preserve">11. Údaje o výsledcích provedených inspekcí a kontrol </w:t>
      </w:r>
    </w:p>
    <w:p w:rsidR="00F11089" w:rsidRPr="00A562B4" w:rsidRDefault="00F11089" w:rsidP="00A562B4">
      <w:pPr>
        <w:spacing w:line="276" w:lineRule="auto"/>
        <w:jc w:val="both"/>
        <w:rPr>
          <w:rStyle w:val="StylArial14bTun"/>
          <w:rFonts w:ascii="Times New Roman" w:hAnsi="Times New Roman"/>
          <w:szCs w:val="28"/>
          <w:u w:val="single"/>
        </w:rPr>
      </w:pPr>
    </w:p>
    <w:p w:rsidR="00F119AB" w:rsidRDefault="007C3BF0" w:rsidP="00A562B4">
      <w:pPr>
        <w:spacing w:line="276" w:lineRule="auto"/>
        <w:jc w:val="both"/>
        <w:rPr>
          <w:rStyle w:val="StylArial14bTun"/>
          <w:rFonts w:ascii="Times New Roman" w:hAnsi="Times New Roman"/>
          <w:b w:val="0"/>
          <w:szCs w:val="28"/>
        </w:rPr>
      </w:pPr>
      <w:r w:rsidRPr="00A562B4">
        <w:rPr>
          <w:rStyle w:val="StylArial14bTun"/>
          <w:rFonts w:ascii="Times New Roman" w:hAnsi="Times New Roman"/>
          <w:b w:val="0"/>
          <w:szCs w:val="28"/>
        </w:rPr>
        <w:t xml:space="preserve">V tomto školním roce </w:t>
      </w:r>
      <w:r w:rsidR="00F15639">
        <w:rPr>
          <w:rStyle w:val="StylArial14bTun"/>
          <w:rFonts w:ascii="Times New Roman" w:hAnsi="Times New Roman"/>
          <w:b w:val="0"/>
          <w:szCs w:val="28"/>
        </w:rPr>
        <w:t>ne</w:t>
      </w:r>
      <w:r w:rsidR="00D75D13" w:rsidRPr="00A562B4">
        <w:rPr>
          <w:rStyle w:val="StylArial14bTun"/>
          <w:rFonts w:ascii="Times New Roman" w:hAnsi="Times New Roman"/>
          <w:b w:val="0"/>
          <w:szCs w:val="28"/>
        </w:rPr>
        <w:t xml:space="preserve">proběhla </w:t>
      </w:r>
      <w:r w:rsidR="00F86766" w:rsidRPr="00A562B4">
        <w:rPr>
          <w:rStyle w:val="StylArial14bTun"/>
          <w:rFonts w:ascii="Times New Roman" w:hAnsi="Times New Roman"/>
          <w:b w:val="0"/>
          <w:szCs w:val="28"/>
        </w:rPr>
        <w:t xml:space="preserve">kontrola školní </w:t>
      </w:r>
      <w:r w:rsidR="005D375A" w:rsidRPr="00A562B4">
        <w:rPr>
          <w:rStyle w:val="StylArial14bTun"/>
          <w:rFonts w:ascii="Times New Roman" w:hAnsi="Times New Roman"/>
          <w:b w:val="0"/>
          <w:szCs w:val="28"/>
        </w:rPr>
        <w:t>i</w:t>
      </w:r>
      <w:r w:rsidR="00605674" w:rsidRPr="00A562B4">
        <w:rPr>
          <w:rStyle w:val="StylArial14bTun"/>
          <w:rFonts w:ascii="Times New Roman" w:hAnsi="Times New Roman"/>
          <w:b w:val="0"/>
          <w:szCs w:val="28"/>
        </w:rPr>
        <w:t xml:space="preserve">nspekcí. </w:t>
      </w:r>
      <w:r w:rsidR="00F119AB">
        <w:rPr>
          <w:rStyle w:val="StylArial14bTun"/>
          <w:rFonts w:ascii="Times New Roman" w:hAnsi="Times New Roman"/>
          <w:b w:val="0"/>
          <w:szCs w:val="28"/>
        </w:rPr>
        <w:t xml:space="preserve"> </w:t>
      </w:r>
    </w:p>
    <w:p w:rsidR="00F11089" w:rsidRPr="00A562B4" w:rsidRDefault="00605674" w:rsidP="00A562B4">
      <w:pPr>
        <w:spacing w:line="276" w:lineRule="auto"/>
        <w:jc w:val="both"/>
        <w:rPr>
          <w:rStyle w:val="StylArial14bTun"/>
          <w:rFonts w:ascii="Times New Roman" w:hAnsi="Times New Roman"/>
          <w:szCs w:val="28"/>
          <w:u w:val="single"/>
        </w:rPr>
      </w:pPr>
      <w:r w:rsidRPr="00A562B4">
        <w:rPr>
          <w:rStyle w:val="StylArial14bTun"/>
          <w:rFonts w:ascii="Times New Roman" w:hAnsi="Times New Roman"/>
          <w:b w:val="0"/>
          <w:szCs w:val="28"/>
        </w:rPr>
        <w:t>Dále j</w:t>
      </w:r>
      <w:r w:rsidR="005D375A" w:rsidRPr="00A562B4">
        <w:rPr>
          <w:rStyle w:val="StylArial14bTun"/>
          <w:rFonts w:ascii="Times New Roman" w:hAnsi="Times New Roman"/>
          <w:b w:val="0"/>
          <w:szCs w:val="28"/>
        </w:rPr>
        <w:t>en běžné bezpečností</w:t>
      </w:r>
      <w:r w:rsidR="00FC6D5B">
        <w:rPr>
          <w:rStyle w:val="StylArial14bTun"/>
          <w:rFonts w:ascii="Times New Roman" w:hAnsi="Times New Roman"/>
          <w:b w:val="0"/>
          <w:szCs w:val="28"/>
        </w:rPr>
        <w:t xml:space="preserve">, preventivní a </w:t>
      </w:r>
      <w:r w:rsidR="005D375A" w:rsidRPr="00A562B4">
        <w:rPr>
          <w:rStyle w:val="StylArial14bTun"/>
          <w:rFonts w:ascii="Times New Roman" w:hAnsi="Times New Roman"/>
          <w:b w:val="0"/>
          <w:szCs w:val="28"/>
        </w:rPr>
        <w:t xml:space="preserve"> požární kontroly a revize.</w:t>
      </w:r>
    </w:p>
    <w:p w:rsidR="00F11089" w:rsidRDefault="00F11089" w:rsidP="00A562B4">
      <w:pPr>
        <w:spacing w:line="276" w:lineRule="auto"/>
        <w:jc w:val="both"/>
        <w:rPr>
          <w:rStyle w:val="StylArial14bTun"/>
          <w:rFonts w:ascii="Times New Roman" w:hAnsi="Times New Roman"/>
          <w:szCs w:val="28"/>
          <w:u w:val="single"/>
        </w:rPr>
      </w:pPr>
    </w:p>
    <w:p w:rsidR="00A562B4" w:rsidRPr="00A562B4" w:rsidRDefault="00A562B4" w:rsidP="00A562B4">
      <w:pPr>
        <w:spacing w:line="276" w:lineRule="auto"/>
        <w:jc w:val="both"/>
        <w:rPr>
          <w:rStyle w:val="StylArial14bTun"/>
          <w:rFonts w:ascii="Times New Roman" w:hAnsi="Times New Roman"/>
          <w:szCs w:val="28"/>
          <w:u w:val="single"/>
        </w:rPr>
      </w:pPr>
    </w:p>
    <w:p w:rsidR="00A562B4" w:rsidRPr="00A562B4" w:rsidRDefault="00A562B4" w:rsidP="00A562B4">
      <w:pPr>
        <w:spacing w:line="276" w:lineRule="auto"/>
        <w:jc w:val="both"/>
        <w:rPr>
          <w:rStyle w:val="StylArial14bTun"/>
          <w:rFonts w:ascii="Times New Roman" w:hAnsi="Times New Roman"/>
          <w:szCs w:val="28"/>
          <w:u w:val="single"/>
        </w:rPr>
      </w:pPr>
    </w:p>
    <w:p w:rsidR="00F11089" w:rsidRPr="00A562B4" w:rsidRDefault="00F11089" w:rsidP="00193FD4">
      <w:pPr>
        <w:pStyle w:val="Nzev"/>
      </w:pPr>
      <w:r w:rsidRPr="00A562B4">
        <w:t>12. Spolupráce s OÚ, školskou radou, spolky a zájmovými sdruženími</w:t>
      </w:r>
    </w:p>
    <w:p w:rsidR="0062415A" w:rsidRPr="00A562B4" w:rsidRDefault="0062415A" w:rsidP="00A562B4">
      <w:pPr>
        <w:spacing w:line="276" w:lineRule="auto"/>
        <w:jc w:val="both"/>
        <w:rPr>
          <w:b/>
          <w:sz w:val="28"/>
          <w:szCs w:val="28"/>
          <w:u w:val="single"/>
        </w:rPr>
      </w:pPr>
    </w:p>
    <w:p w:rsidR="0062415A" w:rsidRPr="00A562B4" w:rsidRDefault="0062415A" w:rsidP="00A562B4">
      <w:pPr>
        <w:spacing w:line="276" w:lineRule="auto"/>
        <w:jc w:val="both"/>
        <w:rPr>
          <w:b/>
          <w:sz w:val="28"/>
          <w:szCs w:val="28"/>
        </w:rPr>
      </w:pPr>
      <w:r w:rsidRPr="00A562B4">
        <w:rPr>
          <w:b/>
          <w:sz w:val="28"/>
          <w:szCs w:val="28"/>
        </w:rPr>
        <w:t xml:space="preserve">Spolupráce se zřizovatelem probíhala v těchto bodech: </w:t>
      </w:r>
    </w:p>
    <w:p w:rsidR="00723535" w:rsidRPr="00A562B4" w:rsidRDefault="00723535" w:rsidP="00A562B4">
      <w:pPr>
        <w:widowControl w:val="0"/>
        <w:autoSpaceDE w:val="0"/>
        <w:autoSpaceDN w:val="0"/>
        <w:adjustRightInd w:val="0"/>
        <w:spacing w:line="276" w:lineRule="auto"/>
        <w:ind w:right="6556"/>
        <w:jc w:val="both"/>
        <w:rPr>
          <w:sz w:val="28"/>
          <w:szCs w:val="28"/>
        </w:rPr>
      </w:pPr>
    </w:p>
    <w:p w:rsidR="00723535" w:rsidRPr="00A562B4" w:rsidRDefault="00723535" w:rsidP="00283AC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 xml:space="preserve">seznamování se vzděláváním a vizí </w:t>
      </w:r>
      <w:r w:rsidR="0062415A" w:rsidRPr="00A562B4">
        <w:rPr>
          <w:rFonts w:ascii="Times New Roman" w:hAnsi="Times New Roman"/>
          <w:sz w:val="28"/>
          <w:szCs w:val="28"/>
        </w:rPr>
        <w:t xml:space="preserve">školy </w:t>
      </w:r>
    </w:p>
    <w:p w:rsidR="00723535" w:rsidRPr="00A562B4" w:rsidRDefault="00723535" w:rsidP="00283AC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 xml:space="preserve">seznámení s personálním </w:t>
      </w:r>
      <w:r w:rsidR="00F54103" w:rsidRPr="00A562B4">
        <w:rPr>
          <w:rFonts w:ascii="Times New Roman" w:hAnsi="Times New Roman"/>
          <w:sz w:val="28"/>
          <w:szCs w:val="28"/>
        </w:rPr>
        <w:t>o</w:t>
      </w:r>
      <w:r w:rsidRPr="00A562B4">
        <w:rPr>
          <w:rFonts w:ascii="Times New Roman" w:hAnsi="Times New Roman"/>
          <w:sz w:val="28"/>
          <w:szCs w:val="28"/>
        </w:rPr>
        <w:t>bsazením školy</w:t>
      </w:r>
    </w:p>
    <w:p w:rsidR="00723535" w:rsidRPr="00A562B4" w:rsidRDefault="00723535" w:rsidP="00283AC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 xml:space="preserve">spolupráce při přípravě návrhu rozpočtu </w:t>
      </w:r>
    </w:p>
    <w:p w:rsidR="00723535" w:rsidRPr="00A562B4" w:rsidRDefault="00723535" w:rsidP="00283AC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 xml:space="preserve">předávání základních dokumentů a informací </w:t>
      </w:r>
    </w:p>
    <w:p w:rsidR="00723535" w:rsidRPr="00A562B4" w:rsidRDefault="00723535" w:rsidP="00283AC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>konzultace v oblasti účetnictví a inventarizace majetku</w:t>
      </w:r>
    </w:p>
    <w:p w:rsidR="00723535" w:rsidRPr="00A562B4" w:rsidRDefault="00C75C83" w:rsidP="00283AC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>projednávání oprav a modernizace budovy školy</w:t>
      </w:r>
      <w:r w:rsidR="00723535" w:rsidRPr="00A562B4">
        <w:rPr>
          <w:rFonts w:ascii="Times New Roman" w:hAnsi="Times New Roman"/>
          <w:sz w:val="28"/>
          <w:szCs w:val="28"/>
        </w:rPr>
        <w:t xml:space="preserve"> </w:t>
      </w:r>
    </w:p>
    <w:p w:rsidR="005D375A" w:rsidRPr="00A562B4" w:rsidRDefault="005D375A" w:rsidP="00283AC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>projednávání provozních záležitostí.</w:t>
      </w:r>
    </w:p>
    <w:p w:rsidR="00723535" w:rsidRPr="00A562B4" w:rsidRDefault="00723535" w:rsidP="00A562B4">
      <w:pPr>
        <w:widowControl w:val="0"/>
        <w:autoSpaceDE w:val="0"/>
        <w:autoSpaceDN w:val="0"/>
        <w:adjustRightInd w:val="0"/>
        <w:spacing w:line="276" w:lineRule="auto"/>
        <w:ind w:left="16" w:right="4562"/>
        <w:jc w:val="both"/>
        <w:rPr>
          <w:sz w:val="28"/>
          <w:szCs w:val="28"/>
        </w:rPr>
      </w:pPr>
    </w:p>
    <w:p w:rsidR="00F11089" w:rsidRPr="00A562B4" w:rsidRDefault="00F54103" w:rsidP="00A562B4">
      <w:pPr>
        <w:spacing w:line="276" w:lineRule="auto"/>
        <w:jc w:val="both"/>
        <w:rPr>
          <w:rStyle w:val="StylArial14bTun"/>
          <w:rFonts w:ascii="Times New Roman" w:hAnsi="Times New Roman"/>
          <w:szCs w:val="28"/>
        </w:rPr>
      </w:pPr>
      <w:r w:rsidRPr="00A562B4">
        <w:rPr>
          <w:rStyle w:val="StylArial14bTun"/>
          <w:rFonts w:ascii="Times New Roman" w:hAnsi="Times New Roman"/>
          <w:szCs w:val="28"/>
        </w:rPr>
        <w:t>Spolupráce se školskou radou:</w:t>
      </w:r>
    </w:p>
    <w:p w:rsidR="00F54103" w:rsidRPr="00A562B4" w:rsidRDefault="00F54103" w:rsidP="00A562B4">
      <w:pPr>
        <w:spacing w:line="276" w:lineRule="auto"/>
        <w:jc w:val="both"/>
        <w:rPr>
          <w:rStyle w:val="StylArial14bTun"/>
          <w:rFonts w:ascii="Times New Roman" w:hAnsi="Times New Roman"/>
          <w:szCs w:val="28"/>
        </w:rPr>
      </w:pPr>
    </w:p>
    <w:p w:rsidR="00F54103" w:rsidRPr="00A562B4" w:rsidRDefault="00F54103" w:rsidP="00283AC1">
      <w:pPr>
        <w:pStyle w:val="Odstavecseseznamem"/>
        <w:numPr>
          <w:ilvl w:val="0"/>
          <w:numId w:val="12"/>
        </w:numPr>
        <w:jc w:val="both"/>
        <w:rPr>
          <w:rStyle w:val="StylArial14bTun"/>
          <w:rFonts w:ascii="Times New Roman" w:hAnsi="Times New Roman"/>
          <w:b w:val="0"/>
          <w:szCs w:val="28"/>
        </w:rPr>
      </w:pPr>
      <w:r w:rsidRPr="00A562B4">
        <w:rPr>
          <w:rStyle w:val="StylArial14bTun"/>
          <w:rFonts w:ascii="Times New Roman" w:hAnsi="Times New Roman"/>
          <w:b w:val="0"/>
          <w:szCs w:val="28"/>
        </w:rPr>
        <w:t>projednávání a schvalování školního řádu</w:t>
      </w:r>
    </w:p>
    <w:p w:rsidR="00F54103" w:rsidRPr="00A562B4" w:rsidRDefault="00F54103" w:rsidP="00283AC1">
      <w:pPr>
        <w:pStyle w:val="Odstavecseseznamem"/>
        <w:numPr>
          <w:ilvl w:val="0"/>
          <w:numId w:val="12"/>
        </w:numPr>
        <w:jc w:val="both"/>
        <w:rPr>
          <w:rStyle w:val="StylArial14bTun"/>
          <w:rFonts w:ascii="Times New Roman" w:hAnsi="Times New Roman"/>
          <w:b w:val="0"/>
          <w:szCs w:val="28"/>
        </w:rPr>
      </w:pPr>
      <w:r w:rsidRPr="00A562B4">
        <w:rPr>
          <w:rStyle w:val="StylArial14bTun"/>
          <w:rFonts w:ascii="Times New Roman" w:hAnsi="Times New Roman"/>
          <w:b w:val="0"/>
          <w:szCs w:val="28"/>
        </w:rPr>
        <w:t>aktualizace školního</w:t>
      </w:r>
      <w:r w:rsidR="00FC6D5B">
        <w:rPr>
          <w:rStyle w:val="StylArial14bTun"/>
          <w:rFonts w:ascii="Times New Roman" w:hAnsi="Times New Roman"/>
          <w:b w:val="0"/>
          <w:szCs w:val="28"/>
        </w:rPr>
        <w:t xml:space="preserve"> vzdělávacího programu  </w:t>
      </w:r>
    </w:p>
    <w:p w:rsidR="00F54103" w:rsidRDefault="00F54103" w:rsidP="00283AC1">
      <w:pPr>
        <w:pStyle w:val="Odstavecseseznamem"/>
        <w:numPr>
          <w:ilvl w:val="0"/>
          <w:numId w:val="12"/>
        </w:numPr>
        <w:jc w:val="both"/>
        <w:rPr>
          <w:rStyle w:val="StylArial14bTun"/>
          <w:rFonts w:ascii="Times New Roman" w:hAnsi="Times New Roman"/>
          <w:b w:val="0"/>
          <w:szCs w:val="28"/>
        </w:rPr>
      </w:pPr>
      <w:r w:rsidRPr="00A562B4">
        <w:rPr>
          <w:rStyle w:val="StylArial14bTun"/>
          <w:rFonts w:ascii="Times New Roman" w:hAnsi="Times New Roman"/>
          <w:b w:val="0"/>
          <w:szCs w:val="28"/>
        </w:rPr>
        <w:t>seznamování s personálním obsazením školy</w:t>
      </w:r>
    </w:p>
    <w:p w:rsidR="00F119AB" w:rsidRDefault="00F119AB" w:rsidP="00283AC1">
      <w:pPr>
        <w:pStyle w:val="Odstavecseseznamem"/>
        <w:numPr>
          <w:ilvl w:val="0"/>
          <w:numId w:val="12"/>
        </w:numPr>
        <w:jc w:val="both"/>
        <w:rPr>
          <w:rStyle w:val="StylArial14bTun"/>
          <w:rFonts w:ascii="Times New Roman" w:hAnsi="Times New Roman"/>
          <w:b w:val="0"/>
          <w:szCs w:val="28"/>
        </w:rPr>
      </w:pPr>
      <w:r>
        <w:rPr>
          <w:rStyle w:val="StylArial14bTun"/>
          <w:rFonts w:ascii="Times New Roman" w:hAnsi="Times New Roman"/>
          <w:b w:val="0"/>
          <w:szCs w:val="28"/>
        </w:rPr>
        <w:t>seznámení s výsledky kontrol</w:t>
      </w:r>
    </w:p>
    <w:p w:rsidR="00F119AB" w:rsidRPr="00A562B4" w:rsidRDefault="00F119AB" w:rsidP="00283AC1">
      <w:pPr>
        <w:pStyle w:val="Odstavecseseznamem"/>
        <w:numPr>
          <w:ilvl w:val="0"/>
          <w:numId w:val="12"/>
        </w:numPr>
        <w:jc w:val="both"/>
        <w:rPr>
          <w:rStyle w:val="StylArial14bTun"/>
          <w:rFonts w:ascii="Times New Roman" w:hAnsi="Times New Roman"/>
          <w:b w:val="0"/>
          <w:szCs w:val="28"/>
        </w:rPr>
      </w:pPr>
      <w:r>
        <w:rPr>
          <w:rStyle w:val="StylArial14bTun"/>
          <w:rFonts w:ascii="Times New Roman" w:hAnsi="Times New Roman"/>
          <w:b w:val="0"/>
          <w:szCs w:val="28"/>
        </w:rPr>
        <w:t>seznámení a aktualizace koncepce školy</w:t>
      </w:r>
    </w:p>
    <w:p w:rsidR="00F54103" w:rsidRPr="00A562B4" w:rsidRDefault="00F54103" w:rsidP="00A562B4">
      <w:pPr>
        <w:pStyle w:val="Odstavecseseznamem"/>
        <w:jc w:val="both"/>
        <w:rPr>
          <w:rStyle w:val="StylArial14bTun"/>
          <w:rFonts w:ascii="Times New Roman" w:hAnsi="Times New Roman"/>
          <w:szCs w:val="28"/>
        </w:rPr>
      </w:pPr>
    </w:p>
    <w:p w:rsidR="00F54103" w:rsidRPr="00A562B4" w:rsidRDefault="00F54103" w:rsidP="00A562B4">
      <w:pPr>
        <w:spacing w:line="276" w:lineRule="auto"/>
        <w:jc w:val="both"/>
        <w:rPr>
          <w:rStyle w:val="StylArial14bTun"/>
          <w:rFonts w:ascii="Times New Roman" w:hAnsi="Times New Roman"/>
          <w:szCs w:val="28"/>
        </w:rPr>
      </w:pPr>
      <w:r w:rsidRPr="00A562B4">
        <w:rPr>
          <w:rStyle w:val="StylArial14bTun"/>
          <w:rFonts w:ascii="Times New Roman" w:hAnsi="Times New Roman"/>
          <w:szCs w:val="28"/>
        </w:rPr>
        <w:t>Spolupráce s </w:t>
      </w:r>
      <w:proofErr w:type="gramStart"/>
      <w:r w:rsidRPr="00A562B4">
        <w:rPr>
          <w:rStyle w:val="StylArial14bTun"/>
          <w:rFonts w:ascii="Times New Roman" w:hAnsi="Times New Roman"/>
          <w:szCs w:val="28"/>
        </w:rPr>
        <w:t>Atlas</w:t>
      </w:r>
      <w:proofErr w:type="gramEnd"/>
      <w:r w:rsidRPr="00A562B4">
        <w:rPr>
          <w:rStyle w:val="StylArial14bTun"/>
          <w:rFonts w:ascii="Times New Roman" w:hAnsi="Times New Roman"/>
          <w:szCs w:val="28"/>
        </w:rPr>
        <w:t xml:space="preserve"> </w:t>
      </w:r>
      <w:proofErr w:type="spellStart"/>
      <w:r w:rsidRPr="00A562B4">
        <w:rPr>
          <w:rStyle w:val="StylArial14bTun"/>
          <w:rFonts w:ascii="Times New Roman" w:hAnsi="Times New Roman"/>
          <w:szCs w:val="28"/>
        </w:rPr>
        <w:t>Bios</w:t>
      </w:r>
      <w:proofErr w:type="spellEnd"/>
      <w:r w:rsidRPr="00A562B4">
        <w:rPr>
          <w:rStyle w:val="StylArial14bTun"/>
          <w:rFonts w:ascii="Times New Roman" w:hAnsi="Times New Roman"/>
          <w:szCs w:val="28"/>
        </w:rPr>
        <w:t xml:space="preserve"> Přerov:</w:t>
      </w:r>
    </w:p>
    <w:p w:rsidR="00F54103" w:rsidRPr="00A562B4" w:rsidRDefault="00F54103" w:rsidP="00A562B4">
      <w:pPr>
        <w:spacing w:line="276" w:lineRule="auto"/>
        <w:jc w:val="both"/>
        <w:rPr>
          <w:rStyle w:val="StylArial14bTun"/>
          <w:rFonts w:ascii="Times New Roman" w:hAnsi="Times New Roman"/>
          <w:szCs w:val="28"/>
        </w:rPr>
      </w:pPr>
    </w:p>
    <w:p w:rsidR="00F54103" w:rsidRDefault="00F54103" w:rsidP="00283AC1">
      <w:pPr>
        <w:pStyle w:val="Odstavecseseznamem"/>
        <w:numPr>
          <w:ilvl w:val="0"/>
          <w:numId w:val="13"/>
        </w:numPr>
        <w:jc w:val="both"/>
        <w:rPr>
          <w:rStyle w:val="StylArial14bTun"/>
          <w:rFonts w:ascii="Times New Roman" w:hAnsi="Times New Roman"/>
          <w:b w:val="0"/>
          <w:szCs w:val="28"/>
        </w:rPr>
      </w:pPr>
      <w:r w:rsidRPr="00A562B4">
        <w:rPr>
          <w:rStyle w:val="StylArial14bTun"/>
          <w:rFonts w:ascii="Times New Roman" w:hAnsi="Times New Roman"/>
          <w:b w:val="0"/>
          <w:szCs w:val="28"/>
        </w:rPr>
        <w:t>Zajišťování volnočasových aktivit dětí</w:t>
      </w:r>
    </w:p>
    <w:p w:rsidR="00F119AB" w:rsidRDefault="00F119AB" w:rsidP="00F119AB">
      <w:pPr>
        <w:pStyle w:val="Odstavecseseznamem"/>
        <w:jc w:val="both"/>
        <w:rPr>
          <w:rStyle w:val="StylArial14bTun"/>
          <w:rFonts w:ascii="Times New Roman" w:hAnsi="Times New Roman"/>
          <w:b w:val="0"/>
          <w:szCs w:val="28"/>
        </w:rPr>
      </w:pPr>
    </w:p>
    <w:p w:rsidR="00F119AB" w:rsidRDefault="00F119AB" w:rsidP="00F119AB">
      <w:pPr>
        <w:jc w:val="both"/>
        <w:rPr>
          <w:rStyle w:val="StylArial14bTun"/>
          <w:rFonts w:ascii="Times New Roman" w:hAnsi="Times New Roman"/>
          <w:szCs w:val="28"/>
        </w:rPr>
      </w:pPr>
      <w:r w:rsidRPr="00F119AB">
        <w:rPr>
          <w:rStyle w:val="StylArial14bTun"/>
          <w:rFonts w:ascii="Times New Roman" w:hAnsi="Times New Roman"/>
          <w:szCs w:val="28"/>
        </w:rPr>
        <w:t>Spolupráce s místními spolky:</w:t>
      </w:r>
    </w:p>
    <w:p w:rsidR="00F119AB" w:rsidRPr="00F119AB" w:rsidRDefault="00F119AB" w:rsidP="00F119AB">
      <w:pPr>
        <w:jc w:val="both"/>
        <w:rPr>
          <w:rStyle w:val="StylArial14bTun"/>
          <w:rFonts w:ascii="Times New Roman" w:hAnsi="Times New Roman"/>
          <w:szCs w:val="28"/>
        </w:rPr>
      </w:pPr>
    </w:p>
    <w:p w:rsidR="00F119AB" w:rsidRPr="00F119AB" w:rsidRDefault="00F54103" w:rsidP="00283AC1">
      <w:pPr>
        <w:pStyle w:val="Odstavecseseznamem"/>
        <w:numPr>
          <w:ilvl w:val="0"/>
          <w:numId w:val="13"/>
        </w:numPr>
        <w:rPr>
          <w:rStyle w:val="StylArial14bTun"/>
          <w:rFonts w:ascii="Calibri" w:hAnsi="Calibri"/>
          <w:b w:val="0"/>
          <w:bCs w:val="0"/>
          <w:sz w:val="22"/>
        </w:rPr>
      </w:pPr>
      <w:r w:rsidRPr="00F119AB">
        <w:rPr>
          <w:rStyle w:val="StylArial14bTun"/>
          <w:rFonts w:ascii="Times New Roman" w:hAnsi="Times New Roman"/>
          <w:b w:val="0"/>
          <w:szCs w:val="28"/>
        </w:rPr>
        <w:t>Žáci školy navštěvují pra</w:t>
      </w:r>
      <w:r w:rsidR="00F119AB">
        <w:rPr>
          <w:rStyle w:val="StylArial14bTun"/>
          <w:rFonts w:ascii="Times New Roman" w:hAnsi="Times New Roman"/>
          <w:b w:val="0"/>
          <w:szCs w:val="28"/>
        </w:rPr>
        <w:t>videlné cvičení místního Sokola.</w:t>
      </w:r>
    </w:p>
    <w:p w:rsidR="00F119AB" w:rsidRPr="00F119AB" w:rsidRDefault="00F119AB" w:rsidP="00283AC1">
      <w:pPr>
        <w:pStyle w:val="Odstavecseseznamem"/>
        <w:numPr>
          <w:ilvl w:val="0"/>
          <w:numId w:val="13"/>
        </w:numPr>
        <w:rPr>
          <w:rStyle w:val="StylArial14bTun"/>
          <w:rFonts w:ascii="Calibri" w:hAnsi="Calibri"/>
          <w:b w:val="0"/>
          <w:bCs w:val="0"/>
          <w:sz w:val="22"/>
        </w:rPr>
      </w:pPr>
      <w:r>
        <w:rPr>
          <w:rStyle w:val="StylArial14bTun"/>
          <w:rFonts w:ascii="Times New Roman" w:hAnsi="Times New Roman"/>
          <w:b w:val="0"/>
          <w:szCs w:val="28"/>
        </w:rPr>
        <w:t xml:space="preserve"> Hrají fotbal v FK Vlkoš.</w:t>
      </w:r>
    </w:p>
    <w:p w:rsidR="00F54103" w:rsidRPr="00A562B4" w:rsidRDefault="00F119AB" w:rsidP="00283AC1">
      <w:pPr>
        <w:pStyle w:val="Odstavecseseznamem"/>
        <w:numPr>
          <w:ilvl w:val="0"/>
          <w:numId w:val="13"/>
        </w:numPr>
      </w:pPr>
      <w:r>
        <w:rPr>
          <w:rStyle w:val="StylArial14bTun"/>
          <w:rFonts w:ascii="Times New Roman" w:hAnsi="Times New Roman"/>
          <w:b w:val="0"/>
          <w:szCs w:val="28"/>
        </w:rPr>
        <w:t xml:space="preserve"> Z</w:t>
      </w:r>
      <w:r w:rsidR="00F54103" w:rsidRPr="00F119AB">
        <w:rPr>
          <w:rStyle w:val="StylArial14bTun"/>
          <w:rFonts w:ascii="Times New Roman" w:hAnsi="Times New Roman"/>
          <w:b w:val="0"/>
          <w:szCs w:val="28"/>
        </w:rPr>
        <w:t xml:space="preserve">apojují se do akcí pořádaných místními spolky. </w:t>
      </w:r>
    </w:p>
    <w:p w:rsidR="00193FD4" w:rsidRDefault="00193FD4" w:rsidP="00A562B4">
      <w:pPr>
        <w:spacing w:line="276" w:lineRule="auto"/>
        <w:jc w:val="both"/>
        <w:rPr>
          <w:rStyle w:val="StylArial14bTun"/>
          <w:rFonts w:ascii="Times New Roman" w:hAnsi="Times New Roman"/>
          <w:b w:val="0"/>
          <w:szCs w:val="28"/>
        </w:rPr>
      </w:pPr>
    </w:p>
    <w:p w:rsidR="00F54103" w:rsidRPr="00A562B4" w:rsidRDefault="00F11089" w:rsidP="00A562B4">
      <w:pPr>
        <w:spacing w:line="276" w:lineRule="auto"/>
        <w:jc w:val="both"/>
        <w:rPr>
          <w:rStyle w:val="StylArial14bTun"/>
          <w:rFonts w:ascii="Times New Roman" w:hAnsi="Times New Roman"/>
          <w:b w:val="0"/>
          <w:szCs w:val="28"/>
        </w:rPr>
      </w:pPr>
      <w:r w:rsidRPr="00A562B4">
        <w:rPr>
          <w:rStyle w:val="StylArial14bTun"/>
          <w:rFonts w:ascii="Times New Roman" w:hAnsi="Times New Roman"/>
          <w:b w:val="0"/>
          <w:szCs w:val="28"/>
        </w:rPr>
        <w:lastRenderedPageBreak/>
        <w:t>Rodiče i ostatní návštěvníci školy jsou informováni o dění ve škole a</w:t>
      </w:r>
      <w:r w:rsidR="00A562B4">
        <w:rPr>
          <w:rStyle w:val="StylArial14bTun"/>
          <w:rFonts w:ascii="Times New Roman" w:hAnsi="Times New Roman"/>
          <w:b w:val="0"/>
          <w:szCs w:val="28"/>
        </w:rPr>
        <w:t> </w:t>
      </w:r>
      <w:r w:rsidRPr="00A562B4">
        <w:rPr>
          <w:rStyle w:val="StylArial14bTun"/>
          <w:rFonts w:ascii="Times New Roman" w:hAnsi="Times New Roman"/>
          <w:b w:val="0"/>
          <w:szCs w:val="28"/>
        </w:rPr>
        <w:t>o</w:t>
      </w:r>
      <w:r w:rsidR="00A562B4">
        <w:rPr>
          <w:rStyle w:val="StylArial14bTun"/>
          <w:rFonts w:ascii="Times New Roman" w:hAnsi="Times New Roman"/>
          <w:b w:val="0"/>
          <w:szCs w:val="28"/>
        </w:rPr>
        <w:t> </w:t>
      </w:r>
      <w:r w:rsidRPr="00A562B4">
        <w:rPr>
          <w:rStyle w:val="StylArial14bTun"/>
          <w:rFonts w:ascii="Times New Roman" w:hAnsi="Times New Roman"/>
          <w:b w:val="0"/>
          <w:szCs w:val="28"/>
        </w:rPr>
        <w:t>organizaci vyučování informačními vývěskami na nástěnkách školy</w:t>
      </w:r>
      <w:r w:rsidR="00145134" w:rsidRPr="00A562B4">
        <w:rPr>
          <w:rStyle w:val="StylArial14bTun"/>
          <w:rFonts w:ascii="Times New Roman" w:hAnsi="Times New Roman"/>
          <w:b w:val="0"/>
          <w:szCs w:val="28"/>
        </w:rPr>
        <w:t xml:space="preserve"> a také </w:t>
      </w:r>
      <w:r w:rsidR="00423671" w:rsidRPr="00A562B4">
        <w:rPr>
          <w:rStyle w:val="StylArial14bTun"/>
          <w:rFonts w:ascii="Times New Roman" w:hAnsi="Times New Roman"/>
          <w:b w:val="0"/>
          <w:szCs w:val="28"/>
        </w:rPr>
        <w:t xml:space="preserve">prostřednictvím </w:t>
      </w:r>
      <w:r w:rsidR="00145134" w:rsidRPr="00A562B4">
        <w:rPr>
          <w:rStyle w:val="StylArial14bTun"/>
          <w:rFonts w:ascii="Times New Roman" w:hAnsi="Times New Roman"/>
          <w:b w:val="0"/>
          <w:szCs w:val="28"/>
        </w:rPr>
        <w:t>pravidelně aktualizovan</w:t>
      </w:r>
      <w:r w:rsidR="00C14EEE" w:rsidRPr="00A562B4">
        <w:rPr>
          <w:rStyle w:val="StylArial14bTun"/>
          <w:rFonts w:ascii="Times New Roman" w:hAnsi="Times New Roman"/>
          <w:b w:val="0"/>
          <w:szCs w:val="28"/>
        </w:rPr>
        <w:t>ý</w:t>
      </w:r>
      <w:r w:rsidR="00423671" w:rsidRPr="00A562B4">
        <w:rPr>
          <w:rStyle w:val="StylArial14bTun"/>
          <w:rFonts w:ascii="Times New Roman" w:hAnsi="Times New Roman"/>
          <w:b w:val="0"/>
          <w:szCs w:val="28"/>
        </w:rPr>
        <w:t>ch</w:t>
      </w:r>
      <w:r w:rsidR="00145134" w:rsidRPr="00A562B4">
        <w:rPr>
          <w:rStyle w:val="StylArial14bTun"/>
          <w:rFonts w:ascii="Times New Roman" w:hAnsi="Times New Roman"/>
          <w:b w:val="0"/>
          <w:szCs w:val="28"/>
        </w:rPr>
        <w:t xml:space="preserve"> webový</w:t>
      </w:r>
      <w:r w:rsidR="00C14EEE" w:rsidRPr="00A562B4">
        <w:rPr>
          <w:rStyle w:val="StylArial14bTun"/>
          <w:rFonts w:ascii="Times New Roman" w:hAnsi="Times New Roman"/>
          <w:b w:val="0"/>
          <w:szCs w:val="28"/>
        </w:rPr>
        <w:t xml:space="preserve">ch </w:t>
      </w:r>
      <w:r w:rsidR="00423671" w:rsidRPr="00A562B4">
        <w:rPr>
          <w:rStyle w:val="StylArial14bTun"/>
          <w:rFonts w:ascii="Times New Roman" w:hAnsi="Times New Roman"/>
          <w:b w:val="0"/>
          <w:szCs w:val="28"/>
        </w:rPr>
        <w:t>stránek</w:t>
      </w:r>
      <w:r w:rsidR="00145134" w:rsidRPr="00A562B4">
        <w:rPr>
          <w:rStyle w:val="StylArial14bTun"/>
          <w:rFonts w:ascii="Times New Roman" w:hAnsi="Times New Roman"/>
          <w:b w:val="0"/>
          <w:szCs w:val="28"/>
        </w:rPr>
        <w:t xml:space="preserve"> </w:t>
      </w:r>
      <w:r w:rsidR="00423671" w:rsidRPr="00A562B4">
        <w:rPr>
          <w:rStyle w:val="StylArial14bTun"/>
          <w:rFonts w:ascii="Times New Roman" w:hAnsi="Times New Roman"/>
          <w:b w:val="0"/>
          <w:szCs w:val="28"/>
        </w:rPr>
        <w:t>školy</w:t>
      </w:r>
      <w:r w:rsidR="005D375A" w:rsidRPr="00A562B4">
        <w:rPr>
          <w:rStyle w:val="StylArial14bTun"/>
          <w:rFonts w:ascii="Times New Roman" w:hAnsi="Times New Roman"/>
          <w:b w:val="0"/>
          <w:szCs w:val="28"/>
        </w:rPr>
        <w:t xml:space="preserve"> a</w:t>
      </w:r>
      <w:r w:rsidR="00A562B4">
        <w:rPr>
          <w:rStyle w:val="StylArial14bTun"/>
          <w:rFonts w:ascii="Times New Roman" w:hAnsi="Times New Roman"/>
          <w:b w:val="0"/>
          <w:szCs w:val="28"/>
        </w:rPr>
        <w:t> </w:t>
      </w:r>
      <w:proofErr w:type="spellStart"/>
      <w:r w:rsidR="005D375A" w:rsidRPr="00A562B4">
        <w:rPr>
          <w:rStyle w:val="StylArial14bTun"/>
          <w:rFonts w:ascii="Times New Roman" w:hAnsi="Times New Roman"/>
          <w:b w:val="0"/>
          <w:szCs w:val="28"/>
        </w:rPr>
        <w:t>facebooku</w:t>
      </w:r>
      <w:proofErr w:type="spellEnd"/>
      <w:r w:rsidRPr="00A562B4">
        <w:rPr>
          <w:rStyle w:val="StylArial14bTun"/>
          <w:rFonts w:ascii="Times New Roman" w:hAnsi="Times New Roman"/>
          <w:b w:val="0"/>
          <w:szCs w:val="28"/>
        </w:rPr>
        <w:t>. Rodiče</w:t>
      </w:r>
      <w:r w:rsidR="00A562B4">
        <w:rPr>
          <w:rStyle w:val="StylArial14bTun"/>
          <w:rFonts w:ascii="Times New Roman" w:hAnsi="Times New Roman"/>
          <w:b w:val="0"/>
          <w:szCs w:val="28"/>
        </w:rPr>
        <w:t>,</w:t>
      </w:r>
      <w:r w:rsidRPr="00A562B4">
        <w:rPr>
          <w:rStyle w:val="StylArial14bTun"/>
          <w:rFonts w:ascii="Times New Roman" w:hAnsi="Times New Roman"/>
          <w:b w:val="0"/>
          <w:szCs w:val="28"/>
        </w:rPr>
        <w:t xml:space="preserve"> a také senioři jsou pravidelně </w:t>
      </w:r>
      <w:r w:rsidR="00F54103" w:rsidRPr="00A562B4">
        <w:rPr>
          <w:rStyle w:val="StylArial14bTun"/>
          <w:rFonts w:ascii="Times New Roman" w:hAnsi="Times New Roman"/>
          <w:b w:val="0"/>
          <w:szCs w:val="28"/>
        </w:rPr>
        <w:t>zváni na akce pořádané školou.</w:t>
      </w:r>
    </w:p>
    <w:p w:rsidR="00A562B4" w:rsidRDefault="00A562B4" w:rsidP="00A562B4">
      <w:pPr>
        <w:spacing w:line="276" w:lineRule="auto"/>
        <w:jc w:val="both"/>
        <w:rPr>
          <w:rStyle w:val="StylArial14bTun"/>
          <w:rFonts w:ascii="Times New Roman" w:hAnsi="Times New Roman"/>
          <w:b w:val="0"/>
          <w:szCs w:val="28"/>
        </w:rPr>
      </w:pPr>
    </w:p>
    <w:p w:rsidR="00EB79C4" w:rsidRDefault="004A1601" w:rsidP="00A562B4">
      <w:pPr>
        <w:spacing w:line="276" w:lineRule="auto"/>
        <w:jc w:val="both"/>
        <w:rPr>
          <w:rStyle w:val="StylArial14bTun"/>
          <w:rFonts w:ascii="Times New Roman" w:hAnsi="Times New Roman"/>
          <w:b w:val="0"/>
          <w:szCs w:val="28"/>
        </w:rPr>
      </w:pPr>
      <w:r>
        <w:rPr>
          <w:rStyle w:val="StylArial14bTun"/>
          <w:rFonts w:ascii="Times New Roman" w:hAnsi="Times New Roman"/>
          <w:b w:val="0"/>
          <w:szCs w:val="28"/>
        </w:rPr>
        <w:t>Vzhledem</w:t>
      </w:r>
      <w:r w:rsidR="00444246">
        <w:rPr>
          <w:rStyle w:val="StylArial14bTun"/>
          <w:rFonts w:ascii="Times New Roman" w:hAnsi="Times New Roman"/>
          <w:b w:val="0"/>
          <w:szCs w:val="28"/>
        </w:rPr>
        <w:t xml:space="preserve"> k mimořádným opatřením C</w:t>
      </w:r>
      <w:r>
        <w:rPr>
          <w:rStyle w:val="StylArial14bTun"/>
          <w:rFonts w:ascii="Times New Roman" w:hAnsi="Times New Roman"/>
          <w:b w:val="0"/>
          <w:szCs w:val="28"/>
        </w:rPr>
        <w:t>O</w:t>
      </w:r>
      <w:r w:rsidR="00444246">
        <w:rPr>
          <w:rStyle w:val="StylArial14bTun"/>
          <w:rFonts w:ascii="Times New Roman" w:hAnsi="Times New Roman"/>
          <w:b w:val="0"/>
          <w:szCs w:val="28"/>
        </w:rPr>
        <w:t xml:space="preserve">VID – 19 </w:t>
      </w:r>
      <w:r>
        <w:rPr>
          <w:rStyle w:val="StylArial14bTun"/>
          <w:rFonts w:ascii="Times New Roman" w:hAnsi="Times New Roman"/>
          <w:b w:val="0"/>
          <w:szCs w:val="28"/>
        </w:rPr>
        <w:t xml:space="preserve">se společenské akce </w:t>
      </w:r>
      <w:r w:rsidR="00444246">
        <w:rPr>
          <w:rStyle w:val="StylArial14bTun"/>
          <w:rFonts w:ascii="Times New Roman" w:hAnsi="Times New Roman"/>
          <w:b w:val="0"/>
          <w:szCs w:val="28"/>
        </w:rPr>
        <w:t>konaly</w:t>
      </w:r>
    </w:p>
    <w:p w:rsidR="00F11089" w:rsidRDefault="00EB79C4" w:rsidP="00A562B4">
      <w:pPr>
        <w:spacing w:line="276" w:lineRule="auto"/>
        <w:jc w:val="both"/>
        <w:rPr>
          <w:rStyle w:val="StylArial14bTun"/>
          <w:rFonts w:ascii="Times New Roman" w:hAnsi="Times New Roman"/>
          <w:b w:val="0"/>
          <w:szCs w:val="28"/>
        </w:rPr>
      </w:pPr>
      <w:r>
        <w:rPr>
          <w:rStyle w:val="StylArial14bTun"/>
          <w:rFonts w:ascii="Times New Roman" w:hAnsi="Times New Roman"/>
          <w:b w:val="0"/>
          <w:szCs w:val="28"/>
        </w:rPr>
        <w:t>V omezeném množství</w:t>
      </w:r>
      <w:r w:rsidR="00675144" w:rsidRPr="00A562B4">
        <w:rPr>
          <w:rStyle w:val="StylArial14bTun"/>
          <w:rFonts w:ascii="Times New Roman" w:hAnsi="Times New Roman"/>
          <w:b w:val="0"/>
          <w:szCs w:val="28"/>
        </w:rPr>
        <w:t xml:space="preserve">. </w:t>
      </w:r>
    </w:p>
    <w:p w:rsidR="004A1601" w:rsidRPr="00A562B4" w:rsidRDefault="004A1601" w:rsidP="00A562B4">
      <w:pPr>
        <w:spacing w:line="276" w:lineRule="auto"/>
        <w:jc w:val="both"/>
        <w:rPr>
          <w:rStyle w:val="StylArial14bTun"/>
          <w:rFonts w:ascii="Times New Roman" w:hAnsi="Times New Roman"/>
          <w:szCs w:val="28"/>
          <w:u w:val="single"/>
        </w:rPr>
      </w:pPr>
    </w:p>
    <w:p w:rsidR="0028330A" w:rsidRDefault="00F54103" w:rsidP="00A562B4">
      <w:pPr>
        <w:spacing w:line="276" w:lineRule="auto"/>
        <w:jc w:val="both"/>
        <w:rPr>
          <w:rStyle w:val="StylArial14bTun"/>
          <w:rFonts w:ascii="Times New Roman" w:hAnsi="Times New Roman"/>
          <w:b w:val="0"/>
          <w:szCs w:val="28"/>
        </w:rPr>
      </w:pPr>
      <w:r w:rsidRPr="00A562B4">
        <w:rPr>
          <w:rStyle w:val="StylArial14bTun"/>
          <w:rFonts w:ascii="Times New Roman" w:hAnsi="Times New Roman"/>
          <w:b w:val="0"/>
          <w:szCs w:val="28"/>
        </w:rPr>
        <w:t>V době prázdnin je uzavřeno veřejnosti dětské hřiště v areálu školní zahrady vzhledem k trvajícím opravám.  Škola využívá umělou plochu tenisového kurtu a rovněž venkovní hřiště Sokola Vlkoš k tělovýchovným akt</w:t>
      </w:r>
      <w:r w:rsidR="0028330A" w:rsidRPr="00A562B4">
        <w:rPr>
          <w:rStyle w:val="StylArial14bTun"/>
          <w:rFonts w:ascii="Times New Roman" w:hAnsi="Times New Roman"/>
          <w:b w:val="0"/>
          <w:szCs w:val="28"/>
        </w:rPr>
        <w:t>ivitám v průběhu školního roku.</w:t>
      </w:r>
    </w:p>
    <w:p w:rsidR="00A562B4" w:rsidRDefault="00A562B4" w:rsidP="00A562B4">
      <w:pPr>
        <w:spacing w:line="276" w:lineRule="auto"/>
        <w:jc w:val="both"/>
        <w:rPr>
          <w:rStyle w:val="StylArial14bTun"/>
          <w:rFonts w:ascii="Times New Roman" w:hAnsi="Times New Roman"/>
          <w:b w:val="0"/>
          <w:szCs w:val="28"/>
        </w:rPr>
      </w:pPr>
    </w:p>
    <w:p w:rsidR="00662246" w:rsidRPr="00A562B4" w:rsidRDefault="00662246" w:rsidP="00A562B4">
      <w:pPr>
        <w:pStyle w:val="Nzev"/>
        <w:spacing w:line="276" w:lineRule="auto"/>
        <w:jc w:val="both"/>
        <w:rPr>
          <w:b w:val="0"/>
          <w:sz w:val="28"/>
          <w:szCs w:val="28"/>
          <w:u w:val="none"/>
        </w:rPr>
      </w:pPr>
    </w:p>
    <w:p w:rsidR="00662246" w:rsidRPr="00193FD4" w:rsidRDefault="004D6D99" w:rsidP="004D6D99">
      <w:pPr>
        <w:pStyle w:val="Nadpis1"/>
        <w:rPr>
          <w:sz w:val="32"/>
        </w:rPr>
      </w:pPr>
      <w:r>
        <w:rPr>
          <w:sz w:val="32"/>
        </w:rPr>
        <w:t>13.</w:t>
      </w:r>
      <w:r w:rsidR="00662246" w:rsidRPr="00193FD4">
        <w:rPr>
          <w:sz w:val="32"/>
        </w:rPr>
        <w:t xml:space="preserve"> Přímé náklady na vzdělání z prostředků MŠMT</w:t>
      </w:r>
    </w:p>
    <w:p w:rsidR="00662246" w:rsidRPr="00A562B4" w:rsidRDefault="00662246" w:rsidP="00A562B4">
      <w:pPr>
        <w:pStyle w:val="Nzev"/>
        <w:spacing w:line="276" w:lineRule="auto"/>
        <w:jc w:val="both"/>
        <w:rPr>
          <w:sz w:val="28"/>
          <w:szCs w:val="28"/>
        </w:rPr>
      </w:pPr>
    </w:p>
    <w:p w:rsidR="00662246" w:rsidRPr="00A562B4" w:rsidRDefault="00662246" w:rsidP="00A562B4">
      <w:pPr>
        <w:pStyle w:val="Nzev"/>
        <w:spacing w:line="276" w:lineRule="auto"/>
        <w:jc w:val="both"/>
        <w:rPr>
          <w:b w:val="0"/>
          <w:sz w:val="28"/>
          <w:szCs w:val="28"/>
          <w:u w:val="none"/>
        </w:rPr>
      </w:pPr>
      <w:r w:rsidRPr="00A562B4">
        <w:rPr>
          <w:b w:val="0"/>
          <w:sz w:val="28"/>
          <w:szCs w:val="28"/>
          <w:u w:val="none"/>
        </w:rPr>
        <w:t xml:space="preserve">Finanční prostředky na všechny neinvestiční výdaje tj. platy, OON a ONIV byly poskytovány z MŠMT prostřednictvím Krajského úřadu Olomouckého kraje, odboru školství, mládeže a tělovýchovy, oddělení financování školství, Jeremenkova </w:t>
      </w:r>
      <w:r w:rsidR="00EB79C4">
        <w:rPr>
          <w:b w:val="0"/>
          <w:sz w:val="28"/>
          <w:szCs w:val="28"/>
          <w:u w:val="none"/>
        </w:rPr>
        <w:t xml:space="preserve">40a, 779 11 Olomouc. </w:t>
      </w:r>
    </w:p>
    <w:p w:rsidR="00662246" w:rsidRPr="00A562B4" w:rsidRDefault="00662246" w:rsidP="00A562B4">
      <w:pPr>
        <w:pStyle w:val="Nzev"/>
        <w:spacing w:line="276" w:lineRule="auto"/>
        <w:jc w:val="both"/>
        <w:rPr>
          <w:b w:val="0"/>
          <w:sz w:val="28"/>
          <w:szCs w:val="28"/>
          <w:u w:val="none"/>
        </w:rPr>
      </w:pPr>
    </w:p>
    <w:p w:rsidR="00A562B4" w:rsidRPr="00A562B4" w:rsidRDefault="00A562B4" w:rsidP="00A562B4">
      <w:pPr>
        <w:pStyle w:val="Nzev"/>
        <w:spacing w:line="276" w:lineRule="auto"/>
        <w:jc w:val="both"/>
        <w:rPr>
          <w:b w:val="0"/>
          <w:sz w:val="28"/>
          <w:szCs w:val="28"/>
          <w:u w:val="none"/>
        </w:rPr>
      </w:pPr>
    </w:p>
    <w:p w:rsidR="00662246" w:rsidRPr="00193FD4" w:rsidRDefault="004D6D99" w:rsidP="00193FD4">
      <w:pPr>
        <w:pStyle w:val="Nadpis1"/>
        <w:rPr>
          <w:sz w:val="32"/>
          <w:szCs w:val="28"/>
        </w:rPr>
      </w:pPr>
      <w:r>
        <w:rPr>
          <w:sz w:val="32"/>
          <w:szCs w:val="28"/>
        </w:rPr>
        <w:t>13.1</w:t>
      </w:r>
      <w:r w:rsidR="00A562B4" w:rsidRPr="00193FD4">
        <w:rPr>
          <w:sz w:val="32"/>
          <w:szCs w:val="28"/>
        </w:rPr>
        <w:t>. Příspěvek na provoz</w:t>
      </w:r>
      <w:r w:rsidR="00662246" w:rsidRPr="00193FD4">
        <w:rPr>
          <w:sz w:val="32"/>
          <w:szCs w:val="28"/>
        </w:rPr>
        <w:t xml:space="preserve"> z prostředků obce</w:t>
      </w:r>
    </w:p>
    <w:p w:rsidR="00662246" w:rsidRPr="00A562B4" w:rsidRDefault="00662246" w:rsidP="00A562B4">
      <w:pPr>
        <w:pStyle w:val="Nzev"/>
        <w:spacing w:line="276" w:lineRule="auto"/>
        <w:jc w:val="both"/>
        <w:rPr>
          <w:b w:val="0"/>
          <w:sz w:val="28"/>
          <w:szCs w:val="28"/>
          <w:u w:val="none"/>
        </w:rPr>
      </w:pPr>
    </w:p>
    <w:p w:rsidR="00662246" w:rsidRPr="00A562B4" w:rsidRDefault="00662246" w:rsidP="00A562B4">
      <w:pPr>
        <w:pStyle w:val="Nzev"/>
        <w:spacing w:line="276" w:lineRule="auto"/>
        <w:jc w:val="both"/>
        <w:rPr>
          <w:b w:val="0"/>
          <w:sz w:val="28"/>
          <w:szCs w:val="28"/>
          <w:u w:val="none"/>
        </w:rPr>
      </w:pPr>
      <w:r w:rsidRPr="00A562B4">
        <w:rPr>
          <w:b w:val="0"/>
          <w:sz w:val="28"/>
          <w:szCs w:val="28"/>
          <w:u w:val="none"/>
        </w:rPr>
        <w:t>Náklady na provoz školy představují především provozní náklady, a to zejména náklady na spotřebu energie, opravy a udržování, mzdové náklady, služby a</w:t>
      </w:r>
      <w:r w:rsidR="00F063D2">
        <w:rPr>
          <w:b w:val="0"/>
          <w:sz w:val="28"/>
          <w:szCs w:val="28"/>
          <w:u w:val="none"/>
        </w:rPr>
        <w:t> </w:t>
      </w:r>
      <w:r w:rsidRPr="00A562B4">
        <w:rPr>
          <w:b w:val="0"/>
          <w:sz w:val="28"/>
          <w:szCs w:val="28"/>
          <w:u w:val="none"/>
        </w:rPr>
        <w:t>odpisy. Výnosy tvoří především příspěvek na provoz od zřizovatele, úroky z účtu, tržby za úplatu od rodičů</w:t>
      </w:r>
      <w:r w:rsidR="00684BAF">
        <w:rPr>
          <w:b w:val="0"/>
          <w:sz w:val="28"/>
          <w:szCs w:val="28"/>
          <w:u w:val="none"/>
        </w:rPr>
        <w:t xml:space="preserve"> mateřské školy</w:t>
      </w:r>
      <w:r w:rsidRPr="00A562B4">
        <w:rPr>
          <w:b w:val="0"/>
          <w:sz w:val="28"/>
          <w:szCs w:val="28"/>
          <w:u w:val="none"/>
        </w:rPr>
        <w:t>.</w:t>
      </w:r>
    </w:p>
    <w:p w:rsidR="00662246" w:rsidRPr="00A562B4" w:rsidRDefault="00662246" w:rsidP="00A562B4">
      <w:pPr>
        <w:pStyle w:val="Nzev"/>
        <w:spacing w:line="276" w:lineRule="auto"/>
        <w:jc w:val="both"/>
        <w:rPr>
          <w:b w:val="0"/>
          <w:sz w:val="28"/>
          <w:szCs w:val="28"/>
          <w:u w:val="none"/>
        </w:rPr>
      </w:pPr>
    </w:p>
    <w:p w:rsidR="00CC54FF" w:rsidRPr="00A562B4" w:rsidRDefault="00CC54FF" w:rsidP="00A562B4">
      <w:pPr>
        <w:pStyle w:val="Nzev"/>
        <w:spacing w:line="276" w:lineRule="auto"/>
        <w:jc w:val="both"/>
        <w:rPr>
          <w:b w:val="0"/>
          <w:sz w:val="28"/>
          <w:szCs w:val="28"/>
          <w:u w:val="none"/>
        </w:rPr>
      </w:pPr>
    </w:p>
    <w:p w:rsidR="00684BAF" w:rsidRPr="006B5DFD" w:rsidRDefault="00684BAF" w:rsidP="006B5DFD">
      <w:pPr>
        <w:pStyle w:val="Nzev"/>
        <w:jc w:val="left"/>
      </w:pPr>
    </w:p>
    <w:p w:rsidR="00F063D2" w:rsidRPr="00A562B4" w:rsidRDefault="00F063D2" w:rsidP="00F063D2">
      <w:pPr>
        <w:pStyle w:val="Nzev"/>
        <w:spacing w:line="276" w:lineRule="auto"/>
        <w:jc w:val="both"/>
        <w:rPr>
          <w:b w:val="0"/>
          <w:sz w:val="28"/>
          <w:szCs w:val="28"/>
          <w:u w:val="none"/>
        </w:rPr>
      </w:pPr>
    </w:p>
    <w:p w:rsidR="00F063D2" w:rsidRPr="00A562B4" w:rsidRDefault="00F063D2" w:rsidP="00F063D2">
      <w:pPr>
        <w:pStyle w:val="Nzev"/>
        <w:spacing w:line="276" w:lineRule="auto"/>
        <w:jc w:val="both"/>
        <w:rPr>
          <w:b w:val="0"/>
          <w:sz w:val="28"/>
          <w:szCs w:val="28"/>
          <w:u w:val="none"/>
        </w:rPr>
      </w:pPr>
    </w:p>
    <w:p w:rsidR="00F063D2" w:rsidRPr="00A562B4" w:rsidRDefault="00F063D2" w:rsidP="00F063D2">
      <w:pPr>
        <w:pStyle w:val="Nzev"/>
        <w:spacing w:line="276" w:lineRule="auto"/>
        <w:jc w:val="both"/>
        <w:rPr>
          <w:b w:val="0"/>
          <w:sz w:val="28"/>
          <w:szCs w:val="28"/>
          <w:u w:val="none"/>
        </w:rPr>
      </w:pPr>
    </w:p>
    <w:p w:rsidR="00F11089" w:rsidRPr="00A562B4" w:rsidRDefault="0028330A" w:rsidP="00193FD4">
      <w:pPr>
        <w:pStyle w:val="Nzev"/>
      </w:pPr>
      <w:r w:rsidRPr="00A562B4">
        <w:lastRenderedPageBreak/>
        <w:t>1</w:t>
      </w:r>
      <w:r w:rsidR="006B5DFD">
        <w:t>4</w:t>
      </w:r>
      <w:r w:rsidR="00F11089" w:rsidRPr="00A562B4">
        <w:t xml:space="preserve">. </w:t>
      </w:r>
      <w:r w:rsidR="00EF2A5D" w:rsidRPr="00A562B4">
        <w:t>Vlastní hodnocení</w:t>
      </w:r>
    </w:p>
    <w:p w:rsidR="00F957D8" w:rsidRPr="00A562B4" w:rsidRDefault="00F957D8" w:rsidP="00A562B4">
      <w:pPr>
        <w:spacing w:line="276" w:lineRule="auto"/>
        <w:jc w:val="both"/>
        <w:rPr>
          <w:sz w:val="28"/>
          <w:szCs w:val="28"/>
        </w:rPr>
      </w:pPr>
    </w:p>
    <w:p w:rsidR="002943E4" w:rsidRDefault="002943E4" w:rsidP="00A562B4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A562B4">
        <w:rPr>
          <w:b/>
          <w:sz w:val="28"/>
          <w:szCs w:val="28"/>
        </w:rPr>
        <w:t>Konkrétní cíle:</w:t>
      </w:r>
    </w:p>
    <w:p w:rsidR="004F5B71" w:rsidRPr="00A562B4" w:rsidRDefault="004F5B71" w:rsidP="00A562B4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2943E4" w:rsidRPr="00A562B4" w:rsidRDefault="002943E4" w:rsidP="00A562B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562B4">
        <w:rPr>
          <w:sz w:val="28"/>
          <w:szCs w:val="28"/>
        </w:rPr>
        <w:t>- dodržovat Úmluvu o právech dítěte</w:t>
      </w:r>
    </w:p>
    <w:p w:rsidR="002943E4" w:rsidRPr="00A562B4" w:rsidRDefault="002943E4" w:rsidP="00A562B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562B4">
        <w:rPr>
          <w:sz w:val="28"/>
          <w:szCs w:val="28"/>
        </w:rPr>
        <w:t>- nadále zlepšovat klima školy</w:t>
      </w:r>
    </w:p>
    <w:p w:rsidR="002943E4" w:rsidRPr="00A562B4" w:rsidRDefault="002943E4" w:rsidP="00A562B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562B4">
        <w:rPr>
          <w:sz w:val="28"/>
          <w:szCs w:val="28"/>
        </w:rPr>
        <w:t>- zlepšovat psychohygienické podmínky</w:t>
      </w:r>
    </w:p>
    <w:p w:rsidR="002943E4" w:rsidRPr="00A562B4" w:rsidRDefault="002943E4" w:rsidP="00A562B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562B4">
        <w:rPr>
          <w:sz w:val="28"/>
          <w:szCs w:val="28"/>
        </w:rPr>
        <w:t>- věnovat se talentovaným a integrovaným žákům</w:t>
      </w:r>
    </w:p>
    <w:p w:rsidR="002943E4" w:rsidRDefault="002943E4" w:rsidP="00A562B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562B4">
        <w:rPr>
          <w:sz w:val="28"/>
          <w:szCs w:val="28"/>
        </w:rPr>
        <w:t>- zaměřovat se na rozvoj využití výpočetní techniky</w:t>
      </w:r>
    </w:p>
    <w:p w:rsidR="00FC6D5B" w:rsidRDefault="00FC6D5B" w:rsidP="00FC6D5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A562B4">
        <w:rPr>
          <w:sz w:val="28"/>
          <w:szCs w:val="28"/>
        </w:rPr>
        <w:t>zaměřovat se na rozvoj</w:t>
      </w:r>
      <w:r>
        <w:rPr>
          <w:sz w:val="28"/>
          <w:szCs w:val="28"/>
        </w:rPr>
        <w:t xml:space="preserve"> polytechnické výchovy</w:t>
      </w:r>
    </w:p>
    <w:p w:rsidR="00FC6D5B" w:rsidRPr="00A562B4" w:rsidRDefault="00FC6D5B" w:rsidP="00A562B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2943E4" w:rsidRPr="00A562B4" w:rsidRDefault="002943E4" w:rsidP="00A562B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562B4">
        <w:rPr>
          <w:sz w:val="28"/>
          <w:szCs w:val="28"/>
        </w:rPr>
        <w:t>- zaměřovat se na rozvoj estetického cítění žáků</w:t>
      </w:r>
    </w:p>
    <w:p w:rsidR="002943E4" w:rsidRPr="00A562B4" w:rsidRDefault="002943E4" w:rsidP="00A562B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562B4">
        <w:rPr>
          <w:sz w:val="28"/>
          <w:szCs w:val="28"/>
        </w:rPr>
        <w:t>- rozvíjet komunikativní schopnosti v cizím jazyce</w:t>
      </w:r>
    </w:p>
    <w:p w:rsidR="002943E4" w:rsidRPr="00A562B4" w:rsidRDefault="002943E4" w:rsidP="00A562B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562B4">
        <w:rPr>
          <w:sz w:val="28"/>
          <w:szCs w:val="28"/>
        </w:rPr>
        <w:t>- vést žáky k ochraně životního prostředí</w:t>
      </w:r>
    </w:p>
    <w:p w:rsidR="002943E4" w:rsidRPr="00A562B4" w:rsidRDefault="002943E4" w:rsidP="00A562B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562B4">
        <w:rPr>
          <w:sz w:val="28"/>
          <w:szCs w:val="28"/>
        </w:rPr>
        <w:t>- prohlubovat a uvádět v činnost nové formy výchovy a vzdělání</w:t>
      </w:r>
    </w:p>
    <w:p w:rsidR="002943E4" w:rsidRPr="00A562B4" w:rsidRDefault="002943E4" w:rsidP="00A562B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562B4">
        <w:rPr>
          <w:sz w:val="28"/>
          <w:szCs w:val="28"/>
        </w:rPr>
        <w:t>- pokračovat v boji proti drogám, násilí a šikaně</w:t>
      </w:r>
    </w:p>
    <w:p w:rsidR="002943E4" w:rsidRPr="00A562B4" w:rsidRDefault="002943E4" w:rsidP="00A562B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562B4">
        <w:rPr>
          <w:sz w:val="28"/>
          <w:szCs w:val="28"/>
        </w:rPr>
        <w:t>- zlepšovat materiálně - technické vybavení</w:t>
      </w:r>
    </w:p>
    <w:p w:rsidR="00835E81" w:rsidRPr="00A562B4" w:rsidRDefault="002943E4" w:rsidP="00A562B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562B4">
        <w:rPr>
          <w:sz w:val="28"/>
          <w:szCs w:val="28"/>
        </w:rPr>
        <w:t>- proh</w:t>
      </w:r>
      <w:r w:rsidR="00986F84" w:rsidRPr="00A562B4">
        <w:rPr>
          <w:sz w:val="28"/>
          <w:szCs w:val="28"/>
        </w:rPr>
        <w:t>lubovat spolupráci s veřejností</w:t>
      </w:r>
    </w:p>
    <w:p w:rsidR="00C564E3" w:rsidRDefault="00C564E3" w:rsidP="00A562B4">
      <w:pPr>
        <w:spacing w:line="276" w:lineRule="auto"/>
        <w:jc w:val="both"/>
        <w:rPr>
          <w:b/>
          <w:sz w:val="28"/>
          <w:szCs w:val="28"/>
        </w:rPr>
      </w:pPr>
    </w:p>
    <w:p w:rsidR="004F5B71" w:rsidRDefault="004F5B71" w:rsidP="00A562B4">
      <w:pPr>
        <w:spacing w:line="276" w:lineRule="auto"/>
        <w:jc w:val="both"/>
        <w:rPr>
          <w:b/>
          <w:sz w:val="28"/>
          <w:szCs w:val="28"/>
        </w:rPr>
      </w:pPr>
    </w:p>
    <w:p w:rsidR="00835E81" w:rsidRDefault="00835E81" w:rsidP="00A562B4">
      <w:pPr>
        <w:spacing w:line="276" w:lineRule="auto"/>
        <w:jc w:val="both"/>
        <w:rPr>
          <w:b/>
          <w:sz w:val="28"/>
          <w:szCs w:val="28"/>
        </w:rPr>
      </w:pPr>
      <w:r w:rsidRPr="00A562B4">
        <w:rPr>
          <w:b/>
          <w:sz w:val="28"/>
          <w:szCs w:val="28"/>
        </w:rPr>
        <w:t>Co se podařilo:</w:t>
      </w:r>
    </w:p>
    <w:p w:rsidR="004F5B71" w:rsidRPr="00A562B4" w:rsidRDefault="004F5B71" w:rsidP="00A562B4">
      <w:pPr>
        <w:spacing w:line="276" w:lineRule="auto"/>
        <w:jc w:val="both"/>
        <w:rPr>
          <w:b/>
          <w:sz w:val="28"/>
          <w:szCs w:val="28"/>
        </w:rPr>
      </w:pPr>
    </w:p>
    <w:p w:rsidR="00F957D8" w:rsidRPr="00A562B4" w:rsidRDefault="00F957D8" w:rsidP="00283AC1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>dobrá úroveň pedagogických pracovníků, kteří zvládají složité podmínky výuky ve spojených třídách</w:t>
      </w:r>
    </w:p>
    <w:p w:rsidR="0073213B" w:rsidRPr="00A562B4" w:rsidRDefault="00814297" w:rsidP="00283AC1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 xml:space="preserve">vytvoření dobrého kolektivu pedagogů </w:t>
      </w:r>
      <w:r w:rsidR="001233E3" w:rsidRPr="00A562B4">
        <w:rPr>
          <w:rFonts w:ascii="Times New Roman" w:hAnsi="Times New Roman"/>
          <w:sz w:val="28"/>
          <w:szCs w:val="28"/>
        </w:rPr>
        <w:t xml:space="preserve"> </w:t>
      </w:r>
    </w:p>
    <w:p w:rsidR="004026D3" w:rsidRPr="00A562B4" w:rsidRDefault="004026D3" w:rsidP="00283AC1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 xml:space="preserve">kvalitní příprava na přechod žáků na 2. stupeň  </w:t>
      </w:r>
    </w:p>
    <w:p w:rsidR="004026D3" w:rsidRPr="00A562B4" w:rsidRDefault="004026D3" w:rsidP="00283AC1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>každý pedagogický pracovník má k dispozici svůj vlastní přenosný počítač – příprava výukových programů – zkvalitnění výuky</w:t>
      </w:r>
    </w:p>
    <w:p w:rsidR="004026D3" w:rsidRPr="00A562B4" w:rsidRDefault="004026D3" w:rsidP="00283AC1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color w:val="000000"/>
          <w:sz w:val="28"/>
          <w:szCs w:val="28"/>
        </w:rPr>
        <w:t>dostate</w:t>
      </w:r>
      <w:r w:rsidR="001D701F" w:rsidRPr="00A562B4">
        <w:rPr>
          <w:rFonts w:ascii="Times New Roman" w:hAnsi="Times New Roman"/>
          <w:color w:val="000000"/>
          <w:sz w:val="28"/>
          <w:szCs w:val="28"/>
        </w:rPr>
        <w:t>čné finanční zajištění školy od</w:t>
      </w:r>
      <w:r w:rsidR="001233E3" w:rsidRPr="00A562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701F" w:rsidRPr="00A562B4">
        <w:rPr>
          <w:rFonts w:ascii="Times New Roman" w:hAnsi="Times New Roman"/>
          <w:color w:val="000000"/>
          <w:sz w:val="28"/>
          <w:szCs w:val="28"/>
        </w:rPr>
        <w:t>zřizovatele</w:t>
      </w:r>
      <w:r w:rsidRPr="00A562B4">
        <w:rPr>
          <w:rFonts w:ascii="Times New Roman" w:hAnsi="Times New Roman"/>
          <w:color w:val="000000"/>
          <w:sz w:val="28"/>
          <w:szCs w:val="28"/>
        </w:rPr>
        <w:t>, výsledek hospodaření školy je vždy kladný</w:t>
      </w:r>
    </w:p>
    <w:p w:rsidR="004026D3" w:rsidRPr="00A562B4" w:rsidRDefault="007A1C4E" w:rsidP="00283AC1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>škola je příjemné a přátelské prostředí podnětné pro výchovu a vzdělávání dětí i pro klidnou práci všech zaměstnanců</w:t>
      </w:r>
    </w:p>
    <w:p w:rsidR="007A1C4E" w:rsidRPr="00A562B4" w:rsidRDefault="007A1C4E" w:rsidP="00283AC1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 xml:space="preserve">pro </w:t>
      </w:r>
      <w:proofErr w:type="gramStart"/>
      <w:r w:rsidRPr="00A562B4">
        <w:rPr>
          <w:rFonts w:ascii="Times New Roman" w:hAnsi="Times New Roman"/>
          <w:sz w:val="28"/>
          <w:szCs w:val="28"/>
        </w:rPr>
        <w:t>žáky s SVP</w:t>
      </w:r>
      <w:proofErr w:type="gramEnd"/>
      <w:r w:rsidRPr="00A562B4">
        <w:rPr>
          <w:rFonts w:ascii="Times New Roman" w:hAnsi="Times New Roman"/>
          <w:sz w:val="28"/>
          <w:szCs w:val="28"/>
        </w:rPr>
        <w:t xml:space="preserve"> jsou vypracovávány individuální vzdělávací plá</w:t>
      </w:r>
      <w:r w:rsidR="001D701F" w:rsidRPr="00A562B4">
        <w:rPr>
          <w:rFonts w:ascii="Times New Roman" w:hAnsi="Times New Roman"/>
          <w:sz w:val="28"/>
          <w:szCs w:val="28"/>
        </w:rPr>
        <w:t>ny, rovněž také pro žáky nadané</w:t>
      </w:r>
      <w:r w:rsidRPr="00A562B4">
        <w:rPr>
          <w:rFonts w:ascii="Times New Roman" w:hAnsi="Times New Roman"/>
          <w:sz w:val="28"/>
          <w:szCs w:val="28"/>
        </w:rPr>
        <w:t>, plány jsou pravidelně vyhodnocovány – spolupráce s PPP v Přerově</w:t>
      </w:r>
    </w:p>
    <w:p w:rsidR="007A1C4E" w:rsidRPr="00A562B4" w:rsidRDefault="007A1C4E" w:rsidP="00283AC1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>dobrá informovanost rodičů i veřejnosti: internetové stránky školy jsou pravidelně aktualizovány</w:t>
      </w:r>
    </w:p>
    <w:p w:rsidR="007A1C4E" w:rsidRPr="00A562B4" w:rsidRDefault="003E313C" w:rsidP="00283AC1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lastRenderedPageBreak/>
        <w:t>možnost přípravy</w:t>
      </w:r>
      <w:r w:rsidR="00814297" w:rsidRPr="00A562B4">
        <w:rPr>
          <w:rFonts w:ascii="Times New Roman" w:hAnsi="Times New Roman"/>
          <w:sz w:val="28"/>
          <w:szCs w:val="28"/>
        </w:rPr>
        <w:t xml:space="preserve"> na výuku </w:t>
      </w:r>
      <w:r w:rsidR="004D6D99">
        <w:rPr>
          <w:rFonts w:ascii="Times New Roman" w:hAnsi="Times New Roman"/>
          <w:sz w:val="28"/>
          <w:szCs w:val="28"/>
        </w:rPr>
        <w:t xml:space="preserve">cizího jazyka již od první třídy </w:t>
      </w:r>
      <w:r w:rsidRPr="00A562B4">
        <w:rPr>
          <w:rFonts w:ascii="Times New Roman" w:hAnsi="Times New Roman"/>
          <w:sz w:val="28"/>
          <w:szCs w:val="28"/>
        </w:rPr>
        <w:t xml:space="preserve"> (kroužky)</w:t>
      </w:r>
    </w:p>
    <w:p w:rsidR="00814297" w:rsidRPr="00A562B4" w:rsidRDefault="00814297" w:rsidP="00283AC1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>bohatá nabídka akcí v průběhu celého školního roku, která zahrnuje kulturu, prevenci sociálně – patologických jevů, pohybové a hravé aktivity</w:t>
      </w:r>
      <w:r w:rsidR="001233E3" w:rsidRPr="00A562B4">
        <w:rPr>
          <w:rFonts w:ascii="Times New Roman" w:hAnsi="Times New Roman"/>
          <w:sz w:val="28"/>
          <w:szCs w:val="28"/>
        </w:rPr>
        <w:t>, výchovu ke zdravému životnímu stylu aj.</w:t>
      </w:r>
    </w:p>
    <w:p w:rsidR="001233E3" w:rsidRPr="00A562B4" w:rsidRDefault="001233E3" w:rsidP="00283AC1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>projektové dny se zapojením veřejnosti</w:t>
      </w:r>
    </w:p>
    <w:p w:rsidR="00D23D94" w:rsidRPr="00A562B4" w:rsidRDefault="001233E3" w:rsidP="00283AC1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>pravidelné hodnocení výsledků výchovy a vzd</w:t>
      </w:r>
      <w:r w:rsidR="001D701F" w:rsidRPr="00A562B4">
        <w:rPr>
          <w:rFonts w:ascii="Times New Roman" w:hAnsi="Times New Roman"/>
          <w:sz w:val="28"/>
          <w:szCs w:val="28"/>
        </w:rPr>
        <w:t>ělávání a konzultace s rodiči (</w:t>
      </w:r>
      <w:r w:rsidRPr="00A562B4">
        <w:rPr>
          <w:rFonts w:ascii="Times New Roman" w:hAnsi="Times New Roman"/>
          <w:sz w:val="28"/>
          <w:szCs w:val="28"/>
        </w:rPr>
        <w:t xml:space="preserve">pedagogické rady, třídní schůzky a konzultace o prospěchu </w:t>
      </w:r>
    </w:p>
    <w:p w:rsidR="001233E3" w:rsidRPr="00A562B4" w:rsidRDefault="001233E3" w:rsidP="00A562B4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>a chování)</w:t>
      </w:r>
    </w:p>
    <w:p w:rsidR="001233E3" w:rsidRPr="00A562B4" w:rsidRDefault="001233E3" w:rsidP="00283AC1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>spolupráce s veřejností (OÚ, kluby, spolky a sdružení v obci)</w:t>
      </w:r>
    </w:p>
    <w:p w:rsidR="001233E3" w:rsidRPr="00A562B4" w:rsidRDefault="001D701F" w:rsidP="00283AC1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>nabídka ŠD a</w:t>
      </w:r>
      <w:r w:rsidR="001233E3" w:rsidRPr="00A562B4">
        <w:rPr>
          <w:rFonts w:ascii="Times New Roman" w:hAnsi="Times New Roman"/>
          <w:sz w:val="28"/>
          <w:szCs w:val="28"/>
        </w:rPr>
        <w:t xml:space="preserve"> volnočasových aktivit ((kroužků) je pro děti zdarma</w:t>
      </w:r>
    </w:p>
    <w:p w:rsidR="003E313C" w:rsidRDefault="0073213B" w:rsidP="00283AC1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>možnost pobytu žáků na školní zahradě v době hlavní přestávky</w:t>
      </w:r>
    </w:p>
    <w:p w:rsidR="00C564E3" w:rsidRDefault="00C564E3" w:rsidP="00C564E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</w:p>
    <w:p w:rsidR="00C564E3" w:rsidRDefault="00C564E3" w:rsidP="00C564E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</w:p>
    <w:p w:rsidR="00C564E3" w:rsidRPr="00A562B4" w:rsidRDefault="00C564E3" w:rsidP="00C564E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</w:p>
    <w:p w:rsidR="003E313C" w:rsidRPr="00A562B4" w:rsidRDefault="006B5DFD" w:rsidP="00193FD4">
      <w:pPr>
        <w:pStyle w:val="Nzev"/>
      </w:pPr>
      <w:r>
        <w:t>15</w:t>
      </w:r>
      <w:r w:rsidR="003E313C" w:rsidRPr="00A562B4">
        <w:t>. Závěr</w:t>
      </w:r>
    </w:p>
    <w:p w:rsidR="003E313C" w:rsidRPr="00A562B4" w:rsidRDefault="003E313C" w:rsidP="00A562B4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1233E3" w:rsidRDefault="001233E3" w:rsidP="00A562B4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A562B4">
        <w:rPr>
          <w:b/>
          <w:bCs/>
          <w:color w:val="000000"/>
          <w:sz w:val="28"/>
          <w:szCs w:val="28"/>
        </w:rPr>
        <w:t>Naše priority:</w:t>
      </w:r>
    </w:p>
    <w:p w:rsidR="004F5B71" w:rsidRPr="00A562B4" w:rsidRDefault="004F5B71" w:rsidP="00A562B4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1233E3" w:rsidRPr="00A562B4" w:rsidRDefault="001233E3" w:rsidP="00A562B4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62B4">
        <w:rPr>
          <w:rFonts w:ascii="Times New Roman" w:hAnsi="Times New Roman"/>
          <w:color w:val="000000"/>
          <w:sz w:val="28"/>
          <w:szCs w:val="28"/>
        </w:rPr>
        <w:t xml:space="preserve">- účinné </w:t>
      </w:r>
      <w:r w:rsidR="00116A35" w:rsidRPr="00A562B4">
        <w:rPr>
          <w:rFonts w:ascii="Times New Roman" w:hAnsi="Times New Roman"/>
          <w:color w:val="000000"/>
          <w:sz w:val="28"/>
          <w:szCs w:val="28"/>
        </w:rPr>
        <w:t xml:space="preserve">demokratické </w:t>
      </w:r>
      <w:r w:rsidRPr="00A562B4">
        <w:rPr>
          <w:rFonts w:ascii="Times New Roman" w:hAnsi="Times New Roman"/>
          <w:color w:val="000000"/>
          <w:sz w:val="28"/>
          <w:szCs w:val="28"/>
        </w:rPr>
        <w:t>vedení školy, týmové řízení</w:t>
      </w:r>
    </w:p>
    <w:p w:rsidR="001233E3" w:rsidRPr="00A562B4" w:rsidRDefault="001233E3" w:rsidP="00A562B4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62B4">
        <w:rPr>
          <w:rFonts w:ascii="Times New Roman" w:hAnsi="Times New Roman"/>
          <w:color w:val="000000"/>
          <w:sz w:val="28"/>
          <w:szCs w:val="28"/>
        </w:rPr>
        <w:t>- vedení školy motivuje, vytváří podmínky pro práci, řídí rozvoj školy</w:t>
      </w:r>
    </w:p>
    <w:p w:rsidR="001233E3" w:rsidRPr="00A562B4" w:rsidRDefault="001233E3" w:rsidP="00A562B4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62B4">
        <w:rPr>
          <w:rFonts w:ascii="Times New Roman" w:hAnsi="Times New Roman"/>
          <w:color w:val="000000"/>
          <w:sz w:val="28"/>
          <w:szCs w:val="28"/>
        </w:rPr>
        <w:t>- existuje strategie, plánování</w:t>
      </w:r>
    </w:p>
    <w:p w:rsidR="001233E3" w:rsidRPr="00A562B4" w:rsidRDefault="001233E3" w:rsidP="00A562B4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62B4">
        <w:rPr>
          <w:rFonts w:ascii="Times New Roman" w:hAnsi="Times New Roman"/>
          <w:color w:val="000000"/>
          <w:sz w:val="28"/>
          <w:szCs w:val="28"/>
        </w:rPr>
        <w:t>- jsou jasné kompetence, odpovědnost</w:t>
      </w:r>
    </w:p>
    <w:p w:rsidR="001233E3" w:rsidRPr="00A562B4" w:rsidRDefault="001233E3" w:rsidP="00A562B4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62B4">
        <w:rPr>
          <w:rFonts w:ascii="Times New Roman" w:hAnsi="Times New Roman"/>
          <w:color w:val="000000"/>
          <w:sz w:val="28"/>
          <w:szCs w:val="28"/>
        </w:rPr>
        <w:t>- probíhá účinné hodnocení a kontrola</w:t>
      </w:r>
    </w:p>
    <w:p w:rsidR="001233E3" w:rsidRPr="00A562B4" w:rsidRDefault="001233E3" w:rsidP="00A562B4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62B4">
        <w:rPr>
          <w:rFonts w:ascii="Times New Roman" w:hAnsi="Times New Roman"/>
          <w:color w:val="000000"/>
          <w:sz w:val="28"/>
          <w:szCs w:val="28"/>
        </w:rPr>
        <w:t>- škola se orientuje na žáka, na služby pro žáky, rodiče a veřejnost</w:t>
      </w:r>
    </w:p>
    <w:p w:rsidR="0073213B" w:rsidRPr="00A562B4" w:rsidRDefault="001233E3" w:rsidP="00A562B4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62B4">
        <w:rPr>
          <w:rFonts w:ascii="Times New Roman" w:hAnsi="Times New Roman"/>
          <w:color w:val="000000"/>
          <w:sz w:val="28"/>
          <w:szCs w:val="28"/>
        </w:rPr>
        <w:t>- výuk</w:t>
      </w:r>
      <w:r w:rsidR="00D23D94" w:rsidRPr="00A562B4">
        <w:rPr>
          <w:rFonts w:ascii="Times New Roman" w:hAnsi="Times New Roman"/>
          <w:color w:val="000000"/>
          <w:sz w:val="28"/>
          <w:szCs w:val="28"/>
        </w:rPr>
        <w:t>a se přizpůsobuje potřebám žáků</w:t>
      </w:r>
    </w:p>
    <w:p w:rsidR="001233E3" w:rsidRPr="00A562B4" w:rsidRDefault="0073213B" w:rsidP="00A562B4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62B4">
        <w:rPr>
          <w:rFonts w:ascii="Times New Roman" w:hAnsi="Times New Roman"/>
          <w:color w:val="000000"/>
          <w:sz w:val="28"/>
          <w:szCs w:val="28"/>
        </w:rPr>
        <w:t>-</w:t>
      </w:r>
      <w:r w:rsidR="001233E3" w:rsidRPr="00A562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62B4">
        <w:rPr>
          <w:rFonts w:ascii="Times New Roman" w:hAnsi="Times New Roman"/>
          <w:color w:val="000000"/>
          <w:sz w:val="28"/>
          <w:szCs w:val="28"/>
        </w:rPr>
        <w:t>vy</w:t>
      </w:r>
      <w:r w:rsidR="001233E3" w:rsidRPr="00A562B4">
        <w:rPr>
          <w:rFonts w:ascii="Times New Roman" w:hAnsi="Times New Roman"/>
          <w:color w:val="000000"/>
          <w:sz w:val="28"/>
          <w:szCs w:val="28"/>
        </w:rPr>
        <w:t>užívá</w:t>
      </w:r>
      <w:r w:rsidRPr="00A562B4">
        <w:rPr>
          <w:rFonts w:ascii="Times New Roman" w:hAnsi="Times New Roman"/>
          <w:color w:val="000000"/>
          <w:sz w:val="28"/>
          <w:szCs w:val="28"/>
        </w:rPr>
        <w:t>me</w:t>
      </w:r>
      <w:r w:rsidR="001233E3" w:rsidRPr="00A562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62B4">
        <w:rPr>
          <w:rFonts w:ascii="Times New Roman" w:hAnsi="Times New Roman"/>
          <w:color w:val="000000"/>
          <w:sz w:val="28"/>
          <w:szCs w:val="28"/>
        </w:rPr>
        <w:t xml:space="preserve">nové </w:t>
      </w:r>
      <w:r w:rsidR="001233E3" w:rsidRPr="00A562B4">
        <w:rPr>
          <w:rFonts w:ascii="Times New Roman" w:hAnsi="Times New Roman"/>
          <w:color w:val="000000"/>
          <w:sz w:val="28"/>
          <w:szCs w:val="28"/>
        </w:rPr>
        <w:t>form</w:t>
      </w:r>
      <w:r w:rsidRPr="00A562B4">
        <w:rPr>
          <w:rFonts w:ascii="Times New Roman" w:hAnsi="Times New Roman"/>
          <w:color w:val="000000"/>
          <w:sz w:val="28"/>
          <w:szCs w:val="28"/>
        </w:rPr>
        <w:t>y</w:t>
      </w:r>
      <w:r w:rsidR="001233E3" w:rsidRPr="00A562B4">
        <w:rPr>
          <w:rFonts w:ascii="Times New Roman" w:hAnsi="Times New Roman"/>
          <w:color w:val="000000"/>
          <w:sz w:val="28"/>
          <w:szCs w:val="28"/>
        </w:rPr>
        <w:t xml:space="preserve"> a metod</w:t>
      </w:r>
      <w:r w:rsidRPr="00A562B4">
        <w:rPr>
          <w:rFonts w:ascii="Times New Roman" w:hAnsi="Times New Roman"/>
          <w:color w:val="000000"/>
          <w:sz w:val="28"/>
          <w:szCs w:val="28"/>
        </w:rPr>
        <w:t>y práce</w:t>
      </w:r>
    </w:p>
    <w:p w:rsidR="001233E3" w:rsidRPr="00A562B4" w:rsidRDefault="001233E3" w:rsidP="00A562B4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62B4">
        <w:rPr>
          <w:rFonts w:ascii="Times New Roman" w:hAnsi="Times New Roman"/>
          <w:color w:val="000000"/>
          <w:sz w:val="28"/>
          <w:szCs w:val="28"/>
        </w:rPr>
        <w:t>- škola podporuje aktivitu a tvořivost žáků i pedagogů</w:t>
      </w:r>
    </w:p>
    <w:p w:rsidR="001233E3" w:rsidRPr="00A562B4" w:rsidRDefault="001233E3" w:rsidP="00A562B4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62B4">
        <w:rPr>
          <w:rFonts w:ascii="Times New Roman" w:hAnsi="Times New Roman"/>
          <w:color w:val="000000"/>
          <w:sz w:val="28"/>
          <w:szCs w:val="28"/>
        </w:rPr>
        <w:t>- ve škole udržujeme stanovenou disciplínu, morálku a systém hodnot</w:t>
      </w:r>
    </w:p>
    <w:p w:rsidR="001233E3" w:rsidRPr="00A562B4" w:rsidRDefault="001233E3" w:rsidP="00A562B4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62B4">
        <w:rPr>
          <w:rFonts w:ascii="Times New Roman" w:hAnsi="Times New Roman"/>
          <w:color w:val="000000"/>
          <w:sz w:val="28"/>
          <w:szCs w:val="28"/>
        </w:rPr>
        <w:t>- zlepšujeme podmínky pro relaxaci žáků i učitelů</w:t>
      </w:r>
    </w:p>
    <w:p w:rsidR="001233E3" w:rsidRPr="00A562B4" w:rsidRDefault="001233E3" w:rsidP="00A562B4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62B4">
        <w:rPr>
          <w:rFonts w:ascii="Times New Roman" w:hAnsi="Times New Roman"/>
          <w:color w:val="000000"/>
          <w:sz w:val="28"/>
          <w:szCs w:val="28"/>
        </w:rPr>
        <w:t>- škola podporuje DVPP</w:t>
      </w:r>
    </w:p>
    <w:p w:rsidR="0073213B" w:rsidRDefault="001233E3" w:rsidP="00A562B4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62B4">
        <w:rPr>
          <w:rFonts w:ascii="Times New Roman" w:hAnsi="Times New Roman"/>
          <w:color w:val="000000"/>
          <w:sz w:val="28"/>
          <w:szCs w:val="28"/>
        </w:rPr>
        <w:t xml:space="preserve">- interakce učitel - žák </w:t>
      </w:r>
      <w:r w:rsidR="0073213B" w:rsidRPr="00A562B4">
        <w:rPr>
          <w:rFonts w:ascii="Times New Roman" w:hAnsi="Times New Roman"/>
          <w:color w:val="000000"/>
          <w:sz w:val="28"/>
          <w:szCs w:val="28"/>
        </w:rPr>
        <w:t>-</w:t>
      </w:r>
      <w:r w:rsidR="00116A35" w:rsidRPr="00A562B4">
        <w:rPr>
          <w:rFonts w:ascii="Times New Roman" w:hAnsi="Times New Roman"/>
          <w:color w:val="000000"/>
          <w:sz w:val="28"/>
          <w:szCs w:val="28"/>
        </w:rPr>
        <w:t xml:space="preserve"> rodič </w:t>
      </w:r>
      <w:r w:rsidRPr="00A562B4">
        <w:rPr>
          <w:rFonts w:ascii="Times New Roman" w:hAnsi="Times New Roman"/>
          <w:color w:val="000000"/>
          <w:sz w:val="28"/>
          <w:szCs w:val="28"/>
        </w:rPr>
        <w:t xml:space="preserve">má </w:t>
      </w:r>
      <w:r w:rsidR="00116A35" w:rsidRPr="00A562B4">
        <w:rPr>
          <w:rFonts w:ascii="Times New Roman" w:hAnsi="Times New Roman"/>
          <w:color w:val="000000"/>
          <w:sz w:val="28"/>
          <w:szCs w:val="28"/>
        </w:rPr>
        <w:t>dobrou</w:t>
      </w:r>
      <w:r w:rsidR="00986F84" w:rsidRPr="00A562B4">
        <w:rPr>
          <w:rFonts w:ascii="Times New Roman" w:hAnsi="Times New Roman"/>
          <w:color w:val="000000"/>
          <w:sz w:val="28"/>
          <w:szCs w:val="28"/>
        </w:rPr>
        <w:t xml:space="preserve"> úroveň</w:t>
      </w:r>
    </w:p>
    <w:p w:rsidR="003560EC" w:rsidRPr="00AB535D" w:rsidRDefault="003560EC" w:rsidP="00AB53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835E81" w:rsidRDefault="00835E81" w:rsidP="00A562B4">
      <w:pPr>
        <w:spacing w:line="276" w:lineRule="auto"/>
        <w:jc w:val="both"/>
        <w:rPr>
          <w:b/>
          <w:sz w:val="28"/>
          <w:szCs w:val="28"/>
        </w:rPr>
      </w:pPr>
      <w:r w:rsidRPr="00A562B4">
        <w:rPr>
          <w:b/>
          <w:sz w:val="28"/>
          <w:szCs w:val="28"/>
        </w:rPr>
        <w:t>Na co se zaměříme:</w:t>
      </w:r>
    </w:p>
    <w:p w:rsidR="004F5B71" w:rsidRPr="00A562B4" w:rsidRDefault="004F5B71" w:rsidP="00A562B4">
      <w:pPr>
        <w:spacing w:line="276" w:lineRule="auto"/>
        <w:jc w:val="both"/>
        <w:rPr>
          <w:b/>
          <w:sz w:val="28"/>
          <w:szCs w:val="28"/>
        </w:rPr>
      </w:pPr>
    </w:p>
    <w:p w:rsidR="00116A35" w:rsidRPr="00FC6D5B" w:rsidRDefault="003E313C" w:rsidP="00FC6D5B">
      <w:pPr>
        <w:jc w:val="both"/>
        <w:rPr>
          <w:sz w:val="28"/>
          <w:szCs w:val="28"/>
        </w:rPr>
      </w:pPr>
      <w:r w:rsidRPr="00FC6D5B">
        <w:rPr>
          <w:sz w:val="28"/>
          <w:szCs w:val="28"/>
        </w:rPr>
        <w:t xml:space="preserve"> </w:t>
      </w:r>
    </w:p>
    <w:p w:rsidR="006D3723" w:rsidRPr="00A562B4" w:rsidRDefault="00FC6D5B" w:rsidP="00283AC1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</w:t>
      </w:r>
      <w:r w:rsidR="003419B2" w:rsidRPr="00A562B4">
        <w:rPr>
          <w:rFonts w:ascii="Times New Roman" w:hAnsi="Times New Roman"/>
          <w:sz w:val="28"/>
          <w:szCs w:val="28"/>
        </w:rPr>
        <w:t xml:space="preserve">etrvat u </w:t>
      </w:r>
      <w:r w:rsidR="006D3723" w:rsidRPr="00A562B4">
        <w:rPr>
          <w:rFonts w:ascii="Times New Roman" w:hAnsi="Times New Roman"/>
          <w:sz w:val="28"/>
          <w:szCs w:val="28"/>
        </w:rPr>
        <w:t>prohlubování návyku odpovědnosti u žáků</w:t>
      </w:r>
      <w:r w:rsidR="003E313C" w:rsidRPr="00A562B4">
        <w:rPr>
          <w:rFonts w:ascii="Times New Roman" w:hAnsi="Times New Roman"/>
          <w:sz w:val="28"/>
          <w:szCs w:val="28"/>
        </w:rPr>
        <w:t xml:space="preserve"> </w:t>
      </w:r>
    </w:p>
    <w:p w:rsidR="006D3723" w:rsidRPr="00A562B4" w:rsidRDefault="00FC6D5B" w:rsidP="00283AC1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V</w:t>
      </w:r>
      <w:r w:rsidR="006D3723" w:rsidRPr="00A562B4">
        <w:rPr>
          <w:rFonts w:ascii="Times New Roman" w:hAnsi="Times New Roman"/>
          <w:sz w:val="28"/>
          <w:szCs w:val="28"/>
        </w:rPr>
        <w:t>yužití zahrady pro výuku za příznivého počasí</w:t>
      </w:r>
      <w:r w:rsidR="009B6FA0" w:rsidRPr="00A562B4">
        <w:rPr>
          <w:rFonts w:ascii="Times New Roman" w:hAnsi="Times New Roman"/>
          <w:sz w:val="28"/>
          <w:szCs w:val="28"/>
        </w:rPr>
        <w:t xml:space="preserve"> </w:t>
      </w:r>
    </w:p>
    <w:p w:rsidR="00166EE9" w:rsidRPr="00FC6D5B" w:rsidRDefault="00FC6D5B" w:rsidP="00283AC1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Z</w:t>
      </w:r>
      <w:r w:rsidR="006D3723" w:rsidRPr="00A562B4">
        <w:rPr>
          <w:rFonts w:ascii="Times New Roman" w:hAnsi="Times New Roman"/>
          <w:sz w:val="28"/>
          <w:szCs w:val="28"/>
        </w:rPr>
        <w:t>aji</w:t>
      </w:r>
      <w:r w:rsidR="0073213B" w:rsidRPr="00A562B4">
        <w:rPr>
          <w:rFonts w:ascii="Times New Roman" w:hAnsi="Times New Roman"/>
          <w:sz w:val="28"/>
          <w:szCs w:val="28"/>
        </w:rPr>
        <w:t>štění</w:t>
      </w:r>
      <w:r w:rsidR="006D3723" w:rsidRPr="00A562B4">
        <w:rPr>
          <w:rFonts w:ascii="Times New Roman" w:hAnsi="Times New Roman"/>
          <w:sz w:val="28"/>
          <w:szCs w:val="28"/>
        </w:rPr>
        <w:t xml:space="preserve"> úpln</w:t>
      </w:r>
      <w:r w:rsidR="0073213B" w:rsidRPr="00A562B4">
        <w:rPr>
          <w:rFonts w:ascii="Times New Roman" w:hAnsi="Times New Roman"/>
          <w:sz w:val="28"/>
          <w:szCs w:val="28"/>
        </w:rPr>
        <w:t>é</w:t>
      </w:r>
      <w:r w:rsidR="001D701F" w:rsidRPr="00A562B4">
        <w:rPr>
          <w:rFonts w:ascii="Times New Roman" w:hAnsi="Times New Roman"/>
          <w:sz w:val="28"/>
          <w:szCs w:val="28"/>
        </w:rPr>
        <w:t xml:space="preserve"> kvalifikovanosti</w:t>
      </w:r>
      <w:r w:rsidR="006D3723" w:rsidRPr="00A562B4">
        <w:rPr>
          <w:rFonts w:ascii="Times New Roman" w:hAnsi="Times New Roman"/>
          <w:sz w:val="28"/>
          <w:szCs w:val="28"/>
        </w:rPr>
        <w:t xml:space="preserve"> všech pedagogů</w:t>
      </w:r>
    </w:p>
    <w:p w:rsidR="00FC6D5B" w:rsidRPr="00FC6D5B" w:rsidRDefault="00FC6D5B" w:rsidP="00283AC1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Rozvoj dovedností a pracovních návyků po distanční výuce</w:t>
      </w:r>
    </w:p>
    <w:p w:rsidR="00FC6D5B" w:rsidRPr="00A562B4" w:rsidRDefault="00FC6D5B" w:rsidP="00283AC1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Doučování – naplnění národního plánu doučování</w:t>
      </w:r>
    </w:p>
    <w:p w:rsidR="004F5B71" w:rsidRDefault="004F5B71" w:rsidP="00A562B4">
      <w:pPr>
        <w:spacing w:line="276" w:lineRule="auto"/>
        <w:jc w:val="both"/>
        <w:rPr>
          <w:sz w:val="28"/>
          <w:szCs w:val="28"/>
        </w:rPr>
      </w:pPr>
    </w:p>
    <w:p w:rsidR="004F5B71" w:rsidRDefault="004F5B71" w:rsidP="00A562B4">
      <w:pPr>
        <w:spacing w:line="276" w:lineRule="auto"/>
        <w:jc w:val="both"/>
        <w:rPr>
          <w:sz w:val="28"/>
          <w:szCs w:val="28"/>
        </w:rPr>
      </w:pPr>
    </w:p>
    <w:p w:rsidR="00166EE9" w:rsidRPr="00A562B4" w:rsidRDefault="00166EE9" w:rsidP="00A562B4">
      <w:pPr>
        <w:spacing w:line="276" w:lineRule="auto"/>
        <w:jc w:val="both"/>
        <w:rPr>
          <w:sz w:val="28"/>
          <w:szCs w:val="28"/>
        </w:rPr>
      </w:pPr>
      <w:r w:rsidRPr="00A562B4">
        <w:rPr>
          <w:sz w:val="28"/>
          <w:szCs w:val="28"/>
        </w:rPr>
        <w:t>Zdroje</w:t>
      </w:r>
      <w:r w:rsidR="000F27C2" w:rsidRPr="00A562B4">
        <w:rPr>
          <w:sz w:val="28"/>
          <w:szCs w:val="28"/>
        </w:rPr>
        <w:t>:</w:t>
      </w:r>
      <w:r w:rsidRPr="00A562B4">
        <w:rPr>
          <w:sz w:val="28"/>
          <w:szCs w:val="28"/>
        </w:rPr>
        <w:t xml:space="preserve"> MPP</w:t>
      </w:r>
      <w:r w:rsidR="00064123" w:rsidRPr="00A562B4">
        <w:rPr>
          <w:sz w:val="28"/>
          <w:szCs w:val="28"/>
        </w:rPr>
        <w:t>,</w:t>
      </w:r>
      <w:r w:rsidRPr="00A562B4">
        <w:rPr>
          <w:sz w:val="28"/>
          <w:szCs w:val="28"/>
        </w:rPr>
        <w:t xml:space="preserve"> přehled akcí</w:t>
      </w:r>
      <w:r w:rsidR="00064123" w:rsidRPr="00A562B4">
        <w:rPr>
          <w:sz w:val="28"/>
          <w:szCs w:val="28"/>
        </w:rPr>
        <w:t>,</w:t>
      </w:r>
      <w:r w:rsidRPr="00A562B4">
        <w:rPr>
          <w:sz w:val="28"/>
          <w:szCs w:val="28"/>
        </w:rPr>
        <w:t xml:space="preserve"> zprávy z</w:t>
      </w:r>
      <w:r w:rsidR="00064123" w:rsidRPr="00A562B4">
        <w:rPr>
          <w:sz w:val="28"/>
          <w:szCs w:val="28"/>
        </w:rPr>
        <w:t> </w:t>
      </w:r>
      <w:r w:rsidRPr="00A562B4">
        <w:rPr>
          <w:sz w:val="28"/>
          <w:szCs w:val="28"/>
        </w:rPr>
        <w:t>akcí</w:t>
      </w:r>
      <w:r w:rsidR="00064123" w:rsidRPr="00A562B4">
        <w:rPr>
          <w:sz w:val="28"/>
          <w:szCs w:val="28"/>
        </w:rPr>
        <w:t>,</w:t>
      </w:r>
      <w:r w:rsidRPr="00A562B4">
        <w:rPr>
          <w:sz w:val="28"/>
          <w:szCs w:val="28"/>
        </w:rPr>
        <w:t xml:space="preserve"> hospitace, podklady učitelů, záznamy z pedagogické rady</w:t>
      </w:r>
      <w:r w:rsidR="00FC6D5B">
        <w:rPr>
          <w:sz w:val="28"/>
          <w:szCs w:val="28"/>
        </w:rPr>
        <w:t>, pohovory s rodiči, konzultace se zřizovatelem</w:t>
      </w:r>
    </w:p>
    <w:p w:rsidR="004C7D29" w:rsidRDefault="004C7D29" w:rsidP="00A562B4">
      <w:pPr>
        <w:spacing w:line="276" w:lineRule="auto"/>
        <w:jc w:val="both"/>
        <w:rPr>
          <w:sz w:val="28"/>
          <w:szCs w:val="28"/>
        </w:rPr>
      </w:pPr>
    </w:p>
    <w:p w:rsidR="00684BAF" w:rsidRDefault="00460D09" w:rsidP="00A562B4">
      <w:pPr>
        <w:spacing w:line="276" w:lineRule="auto"/>
        <w:jc w:val="both"/>
        <w:rPr>
          <w:sz w:val="28"/>
          <w:szCs w:val="28"/>
        </w:rPr>
      </w:pPr>
      <w:r w:rsidRPr="00A562B4">
        <w:rPr>
          <w:sz w:val="28"/>
          <w:szCs w:val="28"/>
        </w:rPr>
        <w:t>Pedagogičtí pracovníci byli seznámení s výroční zprávou</w:t>
      </w:r>
    </w:p>
    <w:p w:rsidR="00460D09" w:rsidRPr="00A562B4" w:rsidRDefault="00460D09" w:rsidP="00A562B4">
      <w:pPr>
        <w:spacing w:line="276" w:lineRule="auto"/>
        <w:jc w:val="both"/>
        <w:rPr>
          <w:sz w:val="28"/>
          <w:szCs w:val="28"/>
        </w:rPr>
      </w:pPr>
      <w:r w:rsidRPr="00A562B4">
        <w:rPr>
          <w:sz w:val="28"/>
          <w:szCs w:val="28"/>
        </w:rPr>
        <w:t xml:space="preserve"> na pedagogi</w:t>
      </w:r>
      <w:r w:rsidR="00F15639">
        <w:rPr>
          <w:sz w:val="28"/>
          <w:szCs w:val="28"/>
        </w:rPr>
        <w:t>cké radě 25</w:t>
      </w:r>
      <w:r w:rsidR="004C7D29">
        <w:rPr>
          <w:sz w:val="28"/>
          <w:szCs w:val="28"/>
        </w:rPr>
        <w:t>.</w:t>
      </w:r>
      <w:r w:rsidR="00684BAF">
        <w:rPr>
          <w:sz w:val="28"/>
          <w:szCs w:val="28"/>
        </w:rPr>
        <w:t xml:space="preserve"> </w:t>
      </w:r>
      <w:r w:rsidR="004D6D99">
        <w:rPr>
          <w:sz w:val="28"/>
          <w:szCs w:val="28"/>
        </w:rPr>
        <w:t>8</w:t>
      </w:r>
      <w:r w:rsidR="004C7D29">
        <w:rPr>
          <w:sz w:val="28"/>
          <w:szCs w:val="28"/>
        </w:rPr>
        <w:t>.</w:t>
      </w:r>
      <w:r w:rsidR="00684BAF">
        <w:rPr>
          <w:sz w:val="28"/>
          <w:szCs w:val="28"/>
        </w:rPr>
        <w:t xml:space="preserve"> </w:t>
      </w:r>
      <w:r w:rsidR="00F15639">
        <w:rPr>
          <w:sz w:val="28"/>
          <w:szCs w:val="28"/>
        </w:rPr>
        <w:t>2022</w:t>
      </w:r>
    </w:p>
    <w:p w:rsidR="004C7D29" w:rsidRDefault="004C7D29" w:rsidP="00A562B4">
      <w:pPr>
        <w:spacing w:line="276" w:lineRule="auto"/>
        <w:jc w:val="both"/>
        <w:rPr>
          <w:sz w:val="28"/>
          <w:szCs w:val="28"/>
        </w:rPr>
      </w:pPr>
    </w:p>
    <w:p w:rsidR="00460D09" w:rsidRPr="00A562B4" w:rsidRDefault="00460D09" w:rsidP="00A562B4">
      <w:pPr>
        <w:spacing w:line="276" w:lineRule="auto"/>
        <w:jc w:val="both"/>
        <w:rPr>
          <w:sz w:val="28"/>
          <w:szCs w:val="28"/>
        </w:rPr>
      </w:pPr>
      <w:r w:rsidRPr="00A562B4">
        <w:rPr>
          <w:sz w:val="28"/>
          <w:szCs w:val="28"/>
        </w:rPr>
        <w:t>Výroční zpráva byla schválen</w:t>
      </w:r>
      <w:r w:rsidR="004D53B8">
        <w:rPr>
          <w:sz w:val="28"/>
          <w:szCs w:val="28"/>
        </w:rPr>
        <w:t xml:space="preserve">a </w:t>
      </w:r>
      <w:r w:rsidR="006C1418">
        <w:rPr>
          <w:sz w:val="28"/>
          <w:szCs w:val="28"/>
        </w:rPr>
        <w:t xml:space="preserve">školskou radou </w:t>
      </w:r>
      <w:r w:rsidR="00F15639">
        <w:rPr>
          <w:sz w:val="28"/>
          <w:szCs w:val="28"/>
        </w:rPr>
        <w:t>dne: 13. 10. 2022</w:t>
      </w:r>
    </w:p>
    <w:p w:rsidR="004F0B93" w:rsidRDefault="004F0B93" w:rsidP="00A562B4">
      <w:pPr>
        <w:spacing w:line="276" w:lineRule="auto"/>
        <w:jc w:val="both"/>
        <w:rPr>
          <w:sz w:val="28"/>
          <w:szCs w:val="28"/>
        </w:rPr>
      </w:pPr>
    </w:p>
    <w:p w:rsidR="004F5B71" w:rsidRDefault="004F5B71" w:rsidP="00A562B4">
      <w:pPr>
        <w:spacing w:line="276" w:lineRule="auto"/>
        <w:jc w:val="both"/>
        <w:rPr>
          <w:sz w:val="28"/>
          <w:szCs w:val="28"/>
        </w:rPr>
      </w:pPr>
    </w:p>
    <w:p w:rsidR="004F5B71" w:rsidRPr="00A562B4" w:rsidRDefault="004F5B71" w:rsidP="00A562B4">
      <w:pPr>
        <w:spacing w:line="276" w:lineRule="auto"/>
        <w:jc w:val="both"/>
        <w:rPr>
          <w:sz w:val="28"/>
          <w:szCs w:val="28"/>
        </w:rPr>
      </w:pPr>
    </w:p>
    <w:p w:rsidR="004C7D29" w:rsidRDefault="004F0B93" w:rsidP="004F5B71">
      <w:pPr>
        <w:spacing w:line="276" w:lineRule="auto"/>
        <w:jc w:val="both"/>
        <w:rPr>
          <w:color w:val="FF0000"/>
          <w:sz w:val="28"/>
          <w:szCs w:val="28"/>
        </w:rPr>
      </w:pPr>
      <w:r w:rsidRPr="00A562B4">
        <w:rPr>
          <w:sz w:val="28"/>
          <w:szCs w:val="28"/>
        </w:rPr>
        <w:t>Ve Vlkoši dne</w:t>
      </w:r>
      <w:r w:rsidRPr="00A562B4">
        <w:rPr>
          <w:color w:val="FF0000"/>
          <w:sz w:val="28"/>
          <w:szCs w:val="28"/>
        </w:rPr>
        <w:t xml:space="preserve"> </w:t>
      </w:r>
      <w:r w:rsidR="004C7D29" w:rsidRPr="004C7D29">
        <w:rPr>
          <w:color w:val="632423" w:themeColor="accent2" w:themeShade="80"/>
          <w:sz w:val="28"/>
          <w:szCs w:val="28"/>
        </w:rPr>
        <w:t>1</w:t>
      </w:r>
      <w:r w:rsidR="00FC6D5B">
        <w:rPr>
          <w:sz w:val="28"/>
          <w:szCs w:val="28"/>
        </w:rPr>
        <w:t>4</w:t>
      </w:r>
      <w:r w:rsidR="004C7D29">
        <w:rPr>
          <w:sz w:val="28"/>
          <w:szCs w:val="28"/>
        </w:rPr>
        <w:t>. 10</w:t>
      </w:r>
      <w:r w:rsidR="00F15639">
        <w:rPr>
          <w:sz w:val="28"/>
          <w:szCs w:val="28"/>
        </w:rPr>
        <w:t>. 2022</w:t>
      </w:r>
      <w:r w:rsidR="00C564E3">
        <w:rPr>
          <w:color w:val="FF0000"/>
          <w:sz w:val="28"/>
          <w:szCs w:val="28"/>
        </w:rPr>
        <w:tab/>
      </w:r>
      <w:r w:rsidR="00C564E3">
        <w:rPr>
          <w:color w:val="FF0000"/>
          <w:sz w:val="28"/>
          <w:szCs w:val="28"/>
        </w:rPr>
        <w:tab/>
      </w:r>
      <w:r w:rsidR="00C564E3">
        <w:rPr>
          <w:color w:val="FF0000"/>
          <w:sz w:val="28"/>
          <w:szCs w:val="28"/>
        </w:rPr>
        <w:tab/>
      </w:r>
    </w:p>
    <w:p w:rsidR="004C7D29" w:rsidRDefault="004C7D29" w:rsidP="004F5B71">
      <w:pPr>
        <w:spacing w:line="276" w:lineRule="auto"/>
        <w:jc w:val="both"/>
        <w:rPr>
          <w:color w:val="FF0000"/>
          <w:sz w:val="28"/>
          <w:szCs w:val="28"/>
        </w:rPr>
      </w:pPr>
    </w:p>
    <w:p w:rsidR="004F0B93" w:rsidRPr="00A562B4" w:rsidRDefault="004F0B93" w:rsidP="004F5B71">
      <w:pPr>
        <w:spacing w:line="276" w:lineRule="auto"/>
        <w:jc w:val="both"/>
        <w:rPr>
          <w:sz w:val="28"/>
          <w:szCs w:val="28"/>
        </w:rPr>
      </w:pPr>
      <w:r w:rsidRPr="00A562B4">
        <w:rPr>
          <w:sz w:val="28"/>
          <w:szCs w:val="28"/>
        </w:rPr>
        <w:t>Mgr. Marie Uhlířová, ředitelka školy</w:t>
      </w:r>
    </w:p>
    <w:sectPr w:rsidR="004F0B93" w:rsidRPr="00A562B4" w:rsidSect="00697B95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AC1" w:rsidRDefault="00283AC1" w:rsidP="00697B95">
      <w:r>
        <w:separator/>
      </w:r>
    </w:p>
  </w:endnote>
  <w:endnote w:type="continuationSeparator" w:id="0">
    <w:p w:rsidR="00283AC1" w:rsidRDefault="00283AC1" w:rsidP="0069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28218"/>
      <w:docPartObj>
        <w:docPartGallery w:val="Page Numbers (Bottom of Page)"/>
        <w:docPartUnique/>
      </w:docPartObj>
    </w:sdtPr>
    <w:sdtContent>
      <w:p w:rsidR="000848DF" w:rsidRDefault="000848D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35D">
          <w:rPr>
            <w:noProof/>
          </w:rPr>
          <w:t>24</w:t>
        </w:r>
        <w:r>
          <w:fldChar w:fldCharType="end"/>
        </w:r>
      </w:p>
    </w:sdtContent>
  </w:sdt>
  <w:p w:rsidR="000848DF" w:rsidRDefault="000848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AC1" w:rsidRDefault="00283AC1" w:rsidP="00697B95">
      <w:r>
        <w:separator/>
      </w:r>
    </w:p>
  </w:footnote>
  <w:footnote w:type="continuationSeparator" w:id="0">
    <w:p w:rsidR="00283AC1" w:rsidRDefault="00283AC1" w:rsidP="00697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228"/>
        </w:tabs>
        <w:ind w:left="3228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948"/>
        </w:tabs>
        <w:ind w:left="3948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4308"/>
        </w:tabs>
        <w:ind w:left="4308" w:hanging="36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2582305"/>
    <w:multiLevelType w:val="hybridMultilevel"/>
    <w:tmpl w:val="4F803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9D22AF"/>
    <w:multiLevelType w:val="hybridMultilevel"/>
    <w:tmpl w:val="B41ADC8C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671298A"/>
    <w:multiLevelType w:val="hybridMultilevel"/>
    <w:tmpl w:val="C2C8F270"/>
    <w:lvl w:ilvl="0" w:tplc="9E3E3A38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F7051B2"/>
    <w:multiLevelType w:val="hybridMultilevel"/>
    <w:tmpl w:val="B91C142C"/>
    <w:lvl w:ilvl="0" w:tplc="0405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9" w15:restartNumberingAfterBreak="0">
    <w:nsid w:val="269F4FB6"/>
    <w:multiLevelType w:val="multilevel"/>
    <w:tmpl w:val="8DEE5030"/>
    <w:styleLink w:val="WW8Num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281E32F9"/>
    <w:multiLevelType w:val="hybridMultilevel"/>
    <w:tmpl w:val="553C6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37B10"/>
    <w:multiLevelType w:val="hybridMultilevel"/>
    <w:tmpl w:val="C248B9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57D1B"/>
    <w:multiLevelType w:val="hybridMultilevel"/>
    <w:tmpl w:val="A7BC8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67698"/>
    <w:multiLevelType w:val="hybridMultilevel"/>
    <w:tmpl w:val="8A7A03C2"/>
    <w:lvl w:ilvl="0" w:tplc="FE1041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69203C"/>
    <w:multiLevelType w:val="multilevel"/>
    <w:tmpl w:val="8E8C060E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6771EFF"/>
    <w:multiLevelType w:val="hybridMultilevel"/>
    <w:tmpl w:val="77AC88A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9E419F8"/>
    <w:multiLevelType w:val="hybridMultilevel"/>
    <w:tmpl w:val="E11467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B6FA7"/>
    <w:multiLevelType w:val="hybridMultilevel"/>
    <w:tmpl w:val="669010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13C5F"/>
    <w:multiLevelType w:val="hybridMultilevel"/>
    <w:tmpl w:val="A98CD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71142"/>
    <w:multiLevelType w:val="multilevel"/>
    <w:tmpl w:val="73A4FDF0"/>
    <w:styleLink w:val="WW8Num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458305C"/>
    <w:multiLevelType w:val="multilevel"/>
    <w:tmpl w:val="01B0F862"/>
    <w:styleLink w:val="WW8Num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792376C"/>
    <w:multiLevelType w:val="hybridMultilevel"/>
    <w:tmpl w:val="EB9A2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E649A"/>
    <w:multiLevelType w:val="hybridMultilevel"/>
    <w:tmpl w:val="F9B0874A"/>
    <w:lvl w:ilvl="0" w:tplc="5AB0923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66D45"/>
    <w:multiLevelType w:val="multilevel"/>
    <w:tmpl w:val="88BAEA7A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64CF255B"/>
    <w:multiLevelType w:val="hybridMultilevel"/>
    <w:tmpl w:val="11A651C8"/>
    <w:lvl w:ilvl="0" w:tplc="4F388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D5388"/>
    <w:multiLevelType w:val="hybridMultilevel"/>
    <w:tmpl w:val="7A544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4511C"/>
    <w:multiLevelType w:val="multilevel"/>
    <w:tmpl w:val="E6D638EE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4"/>
  </w:num>
  <w:num w:numId="2">
    <w:abstractNumId w:val="19"/>
  </w:num>
  <w:num w:numId="3">
    <w:abstractNumId w:val="20"/>
  </w:num>
  <w:num w:numId="4">
    <w:abstractNumId w:val="9"/>
  </w:num>
  <w:num w:numId="5">
    <w:abstractNumId w:val="23"/>
  </w:num>
  <w:num w:numId="6">
    <w:abstractNumId w:val="26"/>
  </w:num>
  <w:num w:numId="7">
    <w:abstractNumId w:val="10"/>
  </w:num>
  <w:num w:numId="8">
    <w:abstractNumId w:val="12"/>
  </w:num>
  <w:num w:numId="9">
    <w:abstractNumId w:val="5"/>
  </w:num>
  <w:num w:numId="10">
    <w:abstractNumId w:val="6"/>
  </w:num>
  <w:num w:numId="11">
    <w:abstractNumId w:val="15"/>
  </w:num>
  <w:num w:numId="12">
    <w:abstractNumId w:val="18"/>
  </w:num>
  <w:num w:numId="13">
    <w:abstractNumId w:val="21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22"/>
  </w:num>
  <w:num w:numId="20">
    <w:abstractNumId w:val="16"/>
  </w:num>
  <w:num w:numId="21">
    <w:abstractNumId w:val="17"/>
  </w:num>
  <w:num w:numId="22">
    <w:abstractNumId w:val="8"/>
  </w:num>
  <w:num w:numId="23">
    <w:abstractNumId w:val="11"/>
  </w:num>
  <w:num w:numId="24">
    <w:abstractNumId w:val="24"/>
  </w:num>
  <w:num w:numId="25">
    <w:abstractNumId w:val="25"/>
  </w:num>
  <w:num w:numId="26">
    <w:abstractNumId w:val="7"/>
  </w:num>
  <w:num w:numId="27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089"/>
    <w:rsid w:val="000013CD"/>
    <w:rsid w:val="00001ED2"/>
    <w:rsid w:val="00002D1D"/>
    <w:rsid w:val="000131B9"/>
    <w:rsid w:val="00027ECF"/>
    <w:rsid w:val="00040F45"/>
    <w:rsid w:val="000411EB"/>
    <w:rsid w:val="00047AE8"/>
    <w:rsid w:val="000553E0"/>
    <w:rsid w:val="0005779B"/>
    <w:rsid w:val="00057B2E"/>
    <w:rsid w:val="00064123"/>
    <w:rsid w:val="00066003"/>
    <w:rsid w:val="00066AA0"/>
    <w:rsid w:val="00067DBE"/>
    <w:rsid w:val="000762B1"/>
    <w:rsid w:val="00080B2A"/>
    <w:rsid w:val="00081FE8"/>
    <w:rsid w:val="000848DF"/>
    <w:rsid w:val="00084934"/>
    <w:rsid w:val="000901B8"/>
    <w:rsid w:val="00096C49"/>
    <w:rsid w:val="000A2B23"/>
    <w:rsid w:val="000A350F"/>
    <w:rsid w:val="000A63F4"/>
    <w:rsid w:val="000B3EE3"/>
    <w:rsid w:val="000B5F20"/>
    <w:rsid w:val="000C3279"/>
    <w:rsid w:val="000D70E1"/>
    <w:rsid w:val="000D76B5"/>
    <w:rsid w:val="000E1542"/>
    <w:rsid w:val="000E6CA0"/>
    <w:rsid w:val="000F1624"/>
    <w:rsid w:val="000F27C2"/>
    <w:rsid w:val="0010122E"/>
    <w:rsid w:val="001067D6"/>
    <w:rsid w:val="00112028"/>
    <w:rsid w:val="00116A35"/>
    <w:rsid w:val="001170A2"/>
    <w:rsid w:val="001233E3"/>
    <w:rsid w:val="0012398E"/>
    <w:rsid w:val="00123BC7"/>
    <w:rsid w:val="00125088"/>
    <w:rsid w:val="001340F2"/>
    <w:rsid w:val="00135EF0"/>
    <w:rsid w:val="00136CF8"/>
    <w:rsid w:val="00145134"/>
    <w:rsid w:val="00146AA8"/>
    <w:rsid w:val="001538D2"/>
    <w:rsid w:val="00161078"/>
    <w:rsid w:val="001621B6"/>
    <w:rsid w:val="00166EE9"/>
    <w:rsid w:val="0017526E"/>
    <w:rsid w:val="00176774"/>
    <w:rsid w:val="001831D8"/>
    <w:rsid w:val="00193FD4"/>
    <w:rsid w:val="001B6C0D"/>
    <w:rsid w:val="001B770E"/>
    <w:rsid w:val="001D701F"/>
    <w:rsid w:val="001E6114"/>
    <w:rsid w:val="001F14A0"/>
    <w:rsid w:val="001F7C69"/>
    <w:rsid w:val="00202CC0"/>
    <w:rsid w:val="00213AD6"/>
    <w:rsid w:val="00217731"/>
    <w:rsid w:val="00225717"/>
    <w:rsid w:val="00225979"/>
    <w:rsid w:val="00227087"/>
    <w:rsid w:val="002356CB"/>
    <w:rsid w:val="00242BC8"/>
    <w:rsid w:val="00250E0D"/>
    <w:rsid w:val="002528D9"/>
    <w:rsid w:val="002579FD"/>
    <w:rsid w:val="0026546B"/>
    <w:rsid w:val="00277D1E"/>
    <w:rsid w:val="00281D50"/>
    <w:rsid w:val="0028330A"/>
    <w:rsid w:val="00283AC1"/>
    <w:rsid w:val="002854A5"/>
    <w:rsid w:val="00293242"/>
    <w:rsid w:val="002943E4"/>
    <w:rsid w:val="002A1A9B"/>
    <w:rsid w:val="002A3296"/>
    <w:rsid w:val="002A5BCD"/>
    <w:rsid w:val="002B42C6"/>
    <w:rsid w:val="002C19A0"/>
    <w:rsid w:val="002C78A7"/>
    <w:rsid w:val="002D5CEA"/>
    <w:rsid w:val="002E78C7"/>
    <w:rsid w:val="00301B92"/>
    <w:rsid w:val="0033145F"/>
    <w:rsid w:val="00334B2C"/>
    <w:rsid w:val="0033555A"/>
    <w:rsid w:val="003419B2"/>
    <w:rsid w:val="003518F7"/>
    <w:rsid w:val="003560EC"/>
    <w:rsid w:val="00357BD0"/>
    <w:rsid w:val="003641F6"/>
    <w:rsid w:val="00372800"/>
    <w:rsid w:val="00372FF0"/>
    <w:rsid w:val="003775BA"/>
    <w:rsid w:val="00382000"/>
    <w:rsid w:val="003A1C58"/>
    <w:rsid w:val="003A5069"/>
    <w:rsid w:val="003C11FE"/>
    <w:rsid w:val="003C1F7D"/>
    <w:rsid w:val="003C2F4E"/>
    <w:rsid w:val="003C7015"/>
    <w:rsid w:val="003D3789"/>
    <w:rsid w:val="003D4584"/>
    <w:rsid w:val="003D4F57"/>
    <w:rsid w:val="003E313C"/>
    <w:rsid w:val="003E5FF5"/>
    <w:rsid w:val="003F2F88"/>
    <w:rsid w:val="003F54B8"/>
    <w:rsid w:val="003F6EB5"/>
    <w:rsid w:val="004026D3"/>
    <w:rsid w:val="00406B1A"/>
    <w:rsid w:val="00410AE3"/>
    <w:rsid w:val="00413B59"/>
    <w:rsid w:val="00416BBB"/>
    <w:rsid w:val="00417111"/>
    <w:rsid w:val="00417FAB"/>
    <w:rsid w:val="00422358"/>
    <w:rsid w:val="00423671"/>
    <w:rsid w:val="004241D7"/>
    <w:rsid w:val="0042644C"/>
    <w:rsid w:val="00431C92"/>
    <w:rsid w:val="0043281A"/>
    <w:rsid w:val="00434225"/>
    <w:rsid w:val="00436FF7"/>
    <w:rsid w:val="00437326"/>
    <w:rsid w:val="00437A64"/>
    <w:rsid w:val="00444246"/>
    <w:rsid w:val="00454A6D"/>
    <w:rsid w:val="00457A68"/>
    <w:rsid w:val="00457E85"/>
    <w:rsid w:val="00460D09"/>
    <w:rsid w:val="00465608"/>
    <w:rsid w:val="0046688E"/>
    <w:rsid w:val="0047463D"/>
    <w:rsid w:val="004810A2"/>
    <w:rsid w:val="00481C1C"/>
    <w:rsid w:val="0049009F"/>
    <w:rsid w:val="00491CC2"/>
    <w:rsid w:val="004A00B9"/>
    <w:rsid w:val="004A145A"/>
    <w:rsid w:val="004A1601"/>
    <w:rsid w:val="004A3233"/>
    <w:rsid w:val="004A50D2"/>
    <w:rsid w:val="004A68A0"/>
    <w:rsid w:val="004B0D1D"/>
    <w:rsid w:val="004C026F"/>
    <w:rsid w:val="004C240C"/>
    <w:rsid w:val="004C68D2"/>
    <w:rsid w:val="004C729C"/>
    <w:rsid w:val="004C7D29"/>
    <w:rsid w:val="004D0DD5"/>
    <w:rsid w:val="004D41AA"/>
    <w:rsid w:val="004D53B8"/>
    <w:rsid w:val="004D55B2"/>
    <w:rsid w:val="004D6D99"/>
    <w:rsid w:val="004E2A29"/>
    <w:rsid w:val="004F0B93"/>
    <w:rsid w:val="004F5B71"/>
    <w:rsid w:val="00503E38"/>
    <w:rsid w:val="005068FC"/>
    <w:rsid w:val="00511EE7"/>
    <w:rsid w:val="0052551E"/>
    <w:rsid w:val="00553422"/>
    <w:rsid w:val="00554D84"/>
    <w:rsid w:val="00556E09"/>
    <w:rsid w:val="00556FD8"/>
    <w:rsid w:val="00560383"/>
    <w:rsid w:val="00572E79"/>
    <w:rsid w:val="00572F88"/>
    <w:rsid w:val="00582131"/>
    <w:rsid w:val="00584F0B"/>
    <w:rsid w:val="00586250"/>
    <w:rsid w:val="00586500"/>
    <w:rsid w:val="005A00CE"/>
    <w:rsid w:val="005B7582"/>
    <w:rsid w:val="005D375A"/>
    <w:rsid w:val="005E4446"/>
    <w:rsid w:val="005F201E"/>
    <w:rsid w:val="005F4F12"/>
    <w:rsid w:val="0060050B"/>
    <w:rsid w:val="00600875"/>
    <w:rsid w:val="00604A0C"/>
    <w:rsid w:val="00605563"/>
    <w:rsid w:val="00605674"/>
    <w:rsid w:val="00605E68"/>
    <w:rsid w:val="00620B53"/>
    <w:rsid w:val="0062415A"/>
    <w:rsid w:val="00634B4F"/>
    <w:rsid w:val="00637B4D"/>
    <w:rsid w:val="00643D28"/>
    <w:rsid w:val="00656D02"/>
    <w:rsid w:val="00662246"/>
    <w:rsid w:val="00672704"/>
    <w:rsid w:val="00675144"/>
    <w:rsid w:val="00676A0E"/>
    <w:rsid w:val="00684BAF"/>
    <w:rsid w:val="00697B95"/>
    <w:rsid w:val="006A4E85"/>
    <w:rsid w:val="006A7F79"/>
    <w:rsid w:val="006B08C1"/>
    <w:rsid w:val="006B5DFD"/>
    <w:rsid w:val="006C1418"/>
    <w:rsid w:val="006C2C17"/>
    <w:rsid w:val="006C3809"/>
    <w:rsid w:val="006D3723"/>
    <w:rsid w:val="006D7F00"/>
    <w:rsid w:val="006F05CC"/>
    <w:rsid w:val="007061FC"/>
    <w:rsid w:val="007109E8"/>
    <w:rsid w:val="0071526C"/>
    <w:rsid w:val="00723535"/>
    <w:rsid w:val="0073213B"/>
    <w:rsid w:val="0073456B"/>
    <w:rsid w:val="00736F4F"/>
    <w:rsid w:val="00741C87"/>
    <w:rsid w:val="0075519C"/>
    <w:rsid w:val="00755AC8"/>
    <w:rsid w:val="00756243"/>
    <w:rsid w:val="00763F61"/>
    <w:rsid w:val="0077339B"/>
    <w:rsid w:val="007773C5"/>
    <w:rsid w:val="00783FE5"/>
    <w:rsid w:val="00793B06"/>
    <w:rsid w:val="007A1C4E"/>
    <w:rsid w:val="007B33EB"/>
    <w:rsid w:val="007C3BF0"/>
    <w:rsid w:val="007E5C0E"/>
    <w:rsid w:val="007F31F2"/>
    <w:rsid w:val="007F709F"/>
    <w:rsid w:val="00800EA0"/>
    <w:rsid w:val="0080238B"/>
    <w:rsid w:val="00804502"/>
    <w:rsid w:val="00806339"/>
    <w:rsid w:val="00806DF4"/>
    <w:rsid w:val="00807CB1"/>
    <w:rsid w:val="00812922"/>
    <w:rsid w:val="00814297"/>
    <w:rsid w:val="008163A8"/>
    <w:rsid w:val="00832584"/>
    <w:rsid w:val="00835E81"/>
    <w:rsid w:val="0083704B"/>
    <w:rsid w:val="00840C41"/>
    <w:rsid w:val="008415F5"/>
    <w:rsid w:val="008611EE"/>
    <w:rsid w:val="00865326"/>
    <w:rsid w:val="008951D6"/>
    <w:rsid w:val="008A0FB7"/>
    <w:rsid w:val="008B092C"/>
    <w:rsid w:val="008B34A2"/>
    <w:rsid w:val="008C14BD"/>
    <w:rsid w:val="008C56C0"/>
    <w:rsid w:val="008D4878"/>
    <w:rsid w:val="008E285B"/>
    <w:rsid w:val="008F6DCD"/>
    <w:rsid w:val="008F7067"/>
    <w:rsid w:val="00901C28"/>
    <w:rsid w:val="009054A1"/>
    <w:rsid w:val="009065E2"/>
    <w:rsid w:val="0090772E"/>
    <w:rsid w:val="0092013F"/>
    <w:rsid w:val="00926288"/>
    <w:rsid w:val="00944A2F"/>
    <w:rsid w:val="00950075"/>
    <w:rsid w:val="00970D1C"/>
    <w:rsid w:val="009838C6"/>
    <w:rsid w:val="00986F84"/>
    <w:rsid w:val="00987202"/>
    <w:rsid w:val="00992F7A"/>
    <w:rsid w:val="00997219"/>
    <w:rsid w:val="00997BBC"/>
    <w:rsid w:val="009B04D6"/>
    <w:rsid w:val="009B6FA0"/>
    <w:rsid w:val="009D2792"/>
    <w:rsid w:val="009D6EF9"/>
    <w:rsid w:val="009F3111"/>
    <w:rsid w:val="00A208E5"/>
    <w:rsid w:val="00A23625"/>
    <w:rsid w:val="00A41842"/>
    <w:rsid w:val="00A5091A"/>
    <w:rsid w:val="00A539FA"/>
    <w:rsid w:val="00A562B4"/>
    <w:rsid w:val="00A629CE"/>
    <w:rsid w:val="00A63E59"/>
    <w:rsid w:val="00A640A0"/>
    <w:rsid w:val="00A72A2F"/>
    <w:rsid w:val="00A72C67"/>
    <w:rsid w:val="00A73FA7"/>
    <w:rsid w:val="00A80148"/>
    <w:rsid w:val="00A940A4"/>
    <w:rsid w:val="00AA3974"/>
    <w:rsid w:val="00AA4984"/>
    <w:rsid w:val="00AA5748"/>
    <w:rsid w:val="00AA653C"/>
    <w:rsid w:val="00AB013E"/>
    <w:rsid w:val="00AB3CE0"/>
    <w:rsid w:val="00AB535D"/>
    <w:rsid w:val="00AB715B"/>
    <w:rsid w:val="00AC1966"/>
    <w:rsid w:val="00AC19EA"/>
    <w:rsid w:val="00AC44CE"/>
    <w:rsid w:val="00AD3BA5"/>
    <w:rsid w:val="00AE3DB8"/>
    <w:rsid w:val="00AF5632"/>
    <w:rsid w:val="00AF675B"/>
    <w:rsid w:val="00B01110"/>
    <w:rsid w:val="00B04DEB"/>
    <w:rsid w:val="00B12A33"/>
    <w:rsid w:val="00B217FC"/>
    <w:rsid w:val="00B33E8F"/>
    <w:rsid w:val="00B37293"/>
    <w:rsid w:val="00B44CDD"/>
    <w:rsid w:val="00B57068"/>
    <w:rsid w:val="00B60995"/>
    <w:rsid w:val="00B7171B"/>
    <w:rsid w:val="00B738D7"/>
    <w:rsid w:val="00B8418B"/>
    <w:rsid w:val="00BB0CF2"/>
    <w:rsid w:val="00BC486A"/>
    <w:rsid w:val="00BD0454"/>
    <w:rsid w:val="00BD1BBA"/>
    <w:rsid w:val="00BD350B"/>
    <w:rsid w:val="00BD4209"/>
    <w:rsid w:val="00BF0E7C"/>
    <w:rsid w:val="00BF7FE3"/>
    <w:rsid w:val="00C019DF"/>
    <w:rsid w:val="00C13451"/>
    <w:rsid w:val="00C14EEE"/>
    <w:rsid w:val="00C30693"/>
    <w:rsid w:val="00C34A5F"/>
    <w:rsid w:val="00C41FDF"/>
    <w:rsid w:val="00C42BBA"/>
    <w:rsid w:val="00C559E6"/>
    <w:rsid w:val="00C564E3"/>
    <w:rsid w:val="00C75C83"/>
    <w:rsid w:val="00C839F1"/>
    <w:rsid w:val="00C96633"/>
    <w:rsid w:val="00CA41C0"/>
    <w:rsid w:val="00CA46B9"/>
    <w:rsid w:val="00CA4717"/>
    <w:rsid w:val="00CA7182"/>
    <w:rsid w:val="00CB204F"/>
    <w:rsid w:val="00CB3D6D"/>
    <w:rsid w:val="00CC54FF"/>
    <w:rsid w:val="00CD0FBD"/>
    <w:rsid w:val="00CD5BFE"/>
    <w:rsid w:val="00CD6A1B"/>
    <w:rsid w:val="00D004AB"/>
    <w:rsid w:val="00D11C37"/>
    <w:rsid w:val="00D23D94"/>
    <w:rsid w:val="00D25E35"/>
    <w:rsid w:val="00D330B2"/>
    <w:rsid w:val="00D37A25"/>
    <w:rsid w:val="00D61C2A"/>
    <w:rsid w:val="00D72D4B"/>
    <w:rsid w:val="00D75D13"/>
    <w:rsid w:val="00D808CA"/>
    <w:rsid w:val="00D85224"/>
    <w:rsid w:val="00D85B86"/>
    <w:rsid w:val="00D962EC"/>
    <w:rsid w:val="00DA5153"/>
    <w:rsid w:val="00DA6F1E"/>
    <w:rsid w:val="00DB2856"/>
    <w:rsid w:val="00DB4B5E"/>
    <w:rsid w:val="00DB6578"/>
    <w:rsid w:val="00DB65D6"/>
    <w:rsid w:val="00DD02A3"/>
    <w:rsid w:val="00DD3BA2"/>
    <w:rsid w:val="00DE12A4"/>
    <w:rsid w:val="00DE5166"/>
    <w:rsid w:val="00DF4178"/>
    <w:rsid w:val="00DF6AB4"/>
    <w:rsid w:val="00DF7C5C"/>
    <w:rsid w:val="00E03510"/>
    <w:rsid w:val="00E03647"/>
    <w:rsid w:val="00E04D61"/>
    <w:rsid w:val="00E2187A"/>
    <w:rsid w:val="00E22E89"/>
    <w:rsid w:val="00E24C88"/>
    <w:rsid w:val="00E27962"/>
    <w:rsid w:val="00E35AD9"/>
    <w:rsid w:val="00E57A2C"/>
    <w:rsid w:val="00E6066B"/>
    <w:rsid w:val="00E675BA"/>
    <w:rsid w:val="00E71844"/>
    <w:rsid w:val="00E7198E"/>
    <w:rsid w:val="00E74484"/>
    <w:rsid w:val="00E80108"/>
    <w:rsid w:val="00E857B8"/>
    <w:rsid w:val="00E86E25"/>
    <w:rsid w:val="00E878BC"/>
    <w:rsid w:val="00E955CE"/>
    <w:rsid w:val="00E973C2"/>
    <w:rsid w:val="00EB79C4"/>
    <w:rsid w:val="00EC7B6B"/>
    <w:rsid w:val="00EE1728"/>
    <w:rsid w:val="00EE7973"/>
    <w:rsid w:val="00EF17C1"/>
    <w:rsid w:val="00EF2A5D"/>
    <w:rsid w:val="00EF487E"/>
    <w:rsid w:val="00EF595B"/>
    <w:rsid w:val="00F063D2"/>
    <w:rsid w:val="00F11089"/>
    <w:rsid w:val="00F119AB"/>
    <w:rsid w:val="00F13096"/>
    <w:rsid w:val="00F15639"/>
    <w:rsid w:val="00F2480E"/>
    <w:rsid w:val="00F24F43"/>
    <w:rsid w:val="00F24FC0"/>
    <w:rsid w:val="00F37338"/>
    <w:rsid w:val="00F40F21"/>
    <w:rsid w:val="00F438B4"/>
    <w:rsid w:val="00F43FD8"/>
    <w:rsid w:val="00F54103"/>
    <w:rsid w:val="00F56DC6"/>
    <w:rsid w:val="00F658A4"/>
    <w:rsid w:val="00F75A70"/>
    <w:rsid w:val="00F84AAD"/>
    <w:rsid w:val="00F86061"/>
    <w:rsid w:val="00F86766"/>
    <w:rsid w:val="00F90A38"/>
    <w:rsid w:val="00F94387"/>
    <w:rsid w:val="00F957D8"/>
    <w:rsid w:val="00FB1F99"/>
    <w:rsid w:val="00FB3062"/>
    <w:rsid w:val="00FC27E6"/>
    <w:rsid w:val="00FC68B2"/>
    <w:rsid w:val="00FC6D5B"/>
    <w:rsid w:val="00FF28B6"/>
    <w:rsid w:val="00F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87C15"/>
  <w15:docId w15:val="{A9ADB62B-736D-4EC4-A5F0-791CDEC0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1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DB65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58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F11089"/>
  </w:style>
  <w:style w:type="character" w:styleId="Hypertextovodkaz">
    <w:name w:val="Hyperlink"/>
    <w:basedOn w:val="Standardnpsmoodstavce"/>
    <w:uiPriority w:val="99"/>
    <w:rsid w:val="00F11089"/>
    <w:rPr>
      <w:color w:val="0000FF"/>
      <w:u w:val="single"/>
    </w:rPr>
  </w:style>
  <w:style w:type="character" w:customStyle="1" w:styleId="StylArial14bTun">
    <w:name w:val="Styl Arial 14 b. Tučné"/>
    <w:basedOn w:val="Standardnpsmoodstavce"/>
    <w:rsid w:val="00F11089"/>
    <w:rPr>
      <w:rFonts w:ascii="Arial" w:hAnsi="Arial"/>
      <w:b/>
      <w:bCs/>
      <w:sz w:val="28"/>
    </w:rPr>
  </w:style>
  <w:style w:type="paragraph" w:styleId="Nzev">
    <w:name w:val="Title"/>
    <w:basedOn w:val="Normln"/>
    <w:link w:val="NzevChar"/>
    <w:qFormat/>
    <w:rsid w:val="00F11089"/>
    <w:pPr>
      <w:jc w:val="center"/>
    </w:pPr>
    <w:rPr>
      <w:b/>
      <w:bCs/>
      <w:sz w:val="44"/>
      <w:u w:val="single"/>
    </w:rPr>
  </w:style>
  <w:style w:type="character" w:customStyle="1" w:styleId="NzevChar">
    <w:name w:val="Název Char"/>
    <w:basedOn w:val="Standardnpsmoodstavce"/>
    <w:link w:val="Nzev"/>
    <w:rsid w:val="00F11089"/>
    <w:rPr>
      <w:rFonts w:ascii="Times New Roman" w:eastAsia="Times New Roman" w:hAnsi="Times New Roman" w:cs="Times New Roman"/>
      <w:b/>
      <w:bCs/>
      <w:sz w:val="44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110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C34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ln"/>
    <w:rsid w:val="00CA41C0"/>
    <w:pPr>
      <w:widowControl w:val="0"/>
      <w:suppressAutoHyphens/>
      <w:autoSpaceDN w:val="0"/>
      <w:spacing w:after="120"/>
      <w:textAlignment w:val="baseline"/>
    </w:pPr>
    <w:rPr>
      <w:rFonts w:eastAsia="SimSun" w:cs="Tahoma"/>
      <w:kern w:val="3"/>
      <w:lang w:eastAsia="zh-CN" w:bidi="hi-IN"/>
    </w:rPr>
  </w:style>
  <w:style w:type="paragraph" w:customStyle="1" w:styleId="Standard">
    <w:name w:val="Standard"/>
    <w:rsid w:val="00CA41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numbering" w:customStyle="1" w:styleId="WW8Num4">
    <w:name w:val="WW8Num4"/>
    <w:basedOn w:val="Bezseznamu"/>
    <w:rsid w:val="00CA41C0"/>
    <w:pPr>
      <w:numPr>
        <w:numId w:val="1"/>
      </w:numPr>
    </w:pPr>
  </w:style>
  <w:style w:type="numbering" w:customStyle="1" w:styleId="WW8Num6">
    <w:name w:val="WW8Num6"/>
    <w:basedOn w:val="Bezseznamu"/>
    <w:rsid w:val="00CA41C0"/>
    <w:pPr>
      <w:numPr>
        <w:numId w:val="2"/>
      </w:numPr>
    </w:pPr>
  </w:style>
  <w:style w:type="numbering" w:customStyle="1" w:styleId="WW8Num7">
    <w:name w:val="WW8Num7"/>
    <w:basedOn w:val="Bezseznamu"/>
    <w:rsid w:val="00CA41C0"/>
    <w:pPr>
      <w:numPr>
        <w:numId w:val="3"/>
      </w:numPr>
    </w:pPr>
  </w:style>
  <w:style w:type="numbering" w:customStyle="1" w:styleId="WW8Num5">
    <w:name w:val="WW8Num5"/>
    <w:basedOn w:val="Bezseznamu"/>
    <w:rsid w:val="00CA41C0"/>
    <w:pPr>
      <w:numPr>
        <w:numId w:val="4"/>
      </w:numPr>
    </w:pPr>
  </w:style>
  <w:style w:type="numbering" w:customStyle="1" w:styleId="WW8Num2">
    <w:name w:val="WW8Num2"/>
    <w:basedOn w:val="Bezseznamu"/>
    <w:rsid w:val="00CA41C0"/>
    <w:pPr>
      <w:numPr>
        <w:numId w:val="5"/>
      </w:numPr>
    </w:pPr>
  </w:style>
  <w:style w:type="numbering" w:customStyle="1" w:styleId="WW8Num1">
    <w:name w:val="WW8Num1"/>
    <w:basedOn w:val="Bezseznamu"/>
    <w:rsid w:val="00CA41C0"/>
    <w:pPr>
      <w:numPr>
        <w:numId w:val="6"/>
      </w:numPr>
    </w:pPr>
  </w:style>
  <w:style w:type="paragraph" w:customStyle="1" w:styleId="Default">
    <w:name w:val="Default"/>
    <w:basedOn w:val="Standard"/>
    <w:rsid w:val="00CC54FF"/>
    <w:pPr>
      <w:widowControl/>
      <w:autoSpaceDE w:val="0"/>
    </w:pPr>
    <w:rPr>
      <w:rFonts w:eastAsia="Times New Roman" w:cs="Times New Roman"/>
      <w:color w:val="000000"/>
      <w:lang w:bidi="ar-SA"/>
    </w:rPr>
  </w:style>
  <w:style w:type="character" w:customStyle="1" w:styleId="apple-converted-space">
    <w:name w:val="apple-converted-space"/>
    <w:basedOn w:val="Standardnpsmoodstavce"/>
    <w:rsid w:val="00E7198E"/>
  </w:style>
  <w:style w:type="character" w:customStyle="1" w:styleId="Nadpis1Char">
    <w:name w:val="Nadpis 1 Char"/>
    <w:basedOn w:val="Standardnpsmoodstavce"/>
    <w:link w:val="Nadpis1"/>
    <w:uiPriority w:val="9"/>
    <w:rsid w:val="00DB657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73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338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624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">
    <w:name w:val="st"/>
    <w:basedOn w:val="Standardnpsmoodstavce"/>
    <w:rsid w:val="00A72C67"/>
  </w:style>
  <w:style w:type="character" w:styleId="Siln">
    <w:name w:val="Strong"/>
    <w:basedOn w:val="Standardnpsmoodstavce"/>
    <w:uiPriority w:val="22"/>
    <w:qFormat/>
    <w:rsid w:val="003F54B8"/>
    <w:rPr>
      <w:b/>
      <w:bCs/>
    </w:rPr>
  </w:style>
  <w:style w:type="paragraph" w:styleId="Zkladntext">
    <w:name w:val="Body Text"/>
    <w:basedOn w:val="Normln"/>
    <w:link w:val="ZkladntextChar"/>
    <w:rsid w:val="00B44CDD"/>
    <w:pPr>
      <w:suppressAutoHyphens/>
      <w:spacing w:after="120"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44CD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6z0">
    <w:name w:val="WW8Num6z0"/>
    <w:rsid w:val="00A73FA7"/>
    <w:rPr>
      <w:rFonts w:ascii="Symbol" w:hAnsi="Symbol"/>
    </w:rPr>
  </w:style>
  <w:style w:type="paragraph" w:styleId="Zhlav">
    <w:name w:val="header"/>
    <w:basedOn w:val="Normln"/>
    <w:link w:val="ZhlavChar"/>
    <w:uiPriority w:val="99"/>
    <w:unhideWhenUsed/>
    <w:rsid w:val="00697B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7B9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7B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7B9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97B9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697B95"/>
    <w:pPr>
      <w:spacing w:after="100"/>
    </w:pPr>
  </w:style>
  <w:style w:type="character" w:customStyle="1" w:styleId="Nadpis2Char">
    <w:name w:val="Nadpis 2 Char"/>
    <w:basedOn w:val="Standardnpsmoodstavce"/>
    <w:link w:val="Nadpis2"/>
    <w:uiPriority w:val="9"/>
    <w:rsid w:val="00F658A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svlkos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svlko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svlkos@sezna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B6020-43C7-41BA-9B6C-B0C9BBEFC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4399</Words>
  <Characters>25955</Characters>
  <Application>Microsoft Office Word</Application>
  <DocSecurity>0</DocSecurity>
  <Lines>216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Uživatel systému Windows</cp:lastModifiedBy>
  <cp:revision>17</cp:revision>
  <cp:lastPrinted>2016-07-14T05:39:00Z</cp:lastPrinted>
  <dcterms:created xsi:type="dcterms:W3CDTF">2021-06-21T11:41:00Z</dcterms:created>
  <dcterms:modified xsi:type="dcterms:W3CDTF">2022-07-07T10:33:00Z</dcterms:modified>
</cp:coreProperties>
</file>