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A4FAB" w14:textId="42AE0EEE" w:rsidR="00947611" w:rsidRDefault="00CF5FE6" w:rsidP="00CF5FE6">
      <w:pPr>
        <w:pStyle w:val="Nadpis1"/>
      </w:pPr>
      <w:r>
        <w:t>Ochrana osobních údajů</w:t>
      </w:r>
    </w:p>
    <w:p w14:paraId="7A6C635E" w14:textId="0DB90CA9" w:rsidR="00CF5FE6" w:rsidRDefault="00CF5FE6" w:rsidP="00CF5FE6">
      <w:pPr>
        <w:pStyle w:val="Nadpis2"/>
      </w:pPr>
      <w:r>
        <w:t>Zpracování a ochrana osobních údajů</w:t>
      </w:r>
    </w:p>
    <w:p w14:paraId="03661960" w14:textId="59C29B67" w:rsidR="00CF5FE6" w:rsidRPr="00E56CBC" w:rsidRDefault="00CF5FE6" w:rsidP="00CF5FE6">
      <w:pPr>
        <w:pStyle w:val="Odstavecseseznamem"/>
        <w:numPr>
          <w:ilvl w:val="0"/>
          <w:numId w:val="1"/>
        </w:numPr>
        <w:rPr>
          <w:sz w:val="22"/>
          <w:szCs w:val="22"/>
        </w:rPr>
      </w:pPr>
      <w:r w:rsidRPr="00E56CBC">
        <w:rPr>
          <w:b/>
          <w:bCs/>
          <w:sz w:val="22"/>
          <w:szCs w:val="22"/>
        </w:rPr>
        <w:t>Účel informace</w:t>
      </w:r>
    </w:p>
    <w:p w14:paraId="75C0C75D" w14:textId="2C9FE563" w:rsidR="00CF5FE6" w:rsidRPr="00E56CBC" w:rsidRDefault="00CF5FE6" w:rsidP="00CF5FE6">
      <w:pPr>
        <w:jc w:val="both"/>
        <w:rPr>
          <w:sz w:val="22"/>
          <w:szCs w:val="22"/>
        </w:rPr>
      </w:pPr>
      <w:r w:rsidRPr="00E56CBC">
        <w:rPr>
          <w:sz w:val="22"/>
          <w:szCs w:val="22"/>
        </w:rPr>
        <w:t>V souladu s </w:t>
      </w:r>
      <w:r w:rsidRPr="00E56CBC">
        <w:rPr>
          <w:i/>
          <w:iCs/>
          <w:sz w:val="22"/>
          <w:szCs w:val="22"/>
        </w:rPr>
        <w:t>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Pr="00E56CBC">
        <w:rPr>
          <w:sz w:val="22"/>
          <w:szCs w:val="22"/>
        </w:rPr>
        <w:t xml:space="preserve"> – dále jen „GDPR“ – informuje </w:t>
      </w:r>
      <w:r w:rsidR="004D345E" w:rsidRPr="004D345E">
        <w:rPr>
          <w:sz w:val="22"/>
          <w:szCs w:val="22"/>
        </w:rPr>
        <w:t>Základní škola a Mateřská škola Vlkoš, příspěvková organizace</w:t>
      </w:r>
      <w:r w:rsidR="004D345E">
        <w:rPr>
          <w:sz w:val="22"/>
          <w:szCs w:val="22"/>
        </w:rPr>
        <w:t xml:space="preserve"> ty</w:t>
      </w:r>
      <w:r w:rsidRPr="00E56CBC">
        <w:rPr>
          <w:sz w:val="22"/>
          <w:szCs w:val="22"/>
        </w:rPr>
        <w:t>, jejichž údaje zpracovává (dále jen „subjekty údajů“) o podmínkách, za jakých jsou zpracovávány osobní údaje.</w:t>
      </w:r>
    </w:p>
    <w:p w14:paraId="2A24B246" w14:textId="77777777" w:rsidR="00305FB5" w:rsidRPr="00E56CBC" w:rsidRDefault="00305FB5" w:rsidP="00CF5FE6">
      <w:pPr>
        <w:jc w:val="both"/>
        <w:rPr>
          <w:sz w:val="22"/>
          <w:szCs w:val="22"/>
        </w:rPr>
      </w:pPr>
    </w:p>
    <w:p w14:paraId="18733E6D" w14:textId="081D5A5F" w:rsidR="00CF5FE6" w:rsidRPr="00E56CBC" w:rsidRDefault="00CF5FE6" w:rsidP="00CF5FE6">
      <w:pPr>
        <w:pStyle w:val="Odstavecseseznamem"/>
        <w:numPr>
          <w:ilvl w:val="0"/>
          <w:numId w:val="1"/>
        </w:numPr>
        <w:jc w:val="both"/>
        <w:rPr>
          <w:sz w:val="22"/>
          <w:szCs w:val="22"/>
        </w:rPr>
      </w:pPr>
      <w:r w:rsidRPr="00E56CBC">
        <w:rPr>
          <w:b/>
          <w:bCs/>
          <w:sz w:val="22"/>
          <w:szCs w:val="22"/>
        </w:rPr>
        <w:t>Správce osobních údajů</w:t>
      </w:r>
    </w:p>
    <w:p w14:paraId="22834923" w14:textId="5A2D9F70" w:rsidR="00CF5FE6" w:rsidRPr="00E56CBC" w:rsidRDefault="00CF5FE6" w:rsidP="00CF5FE6">
      <w:pPr>
        <w:jc w:val="both"/>
        <w:rPr>
          <w:sz w:val="22"/>
          <w:szCs w:val="22"/>
        </w:rPr>
      </w:pPr>
      <w:r w:rsidRPr="00E56CBC">
        <w:rPr>
          <w:sz w:val="22"/>
          <w:szCs w:val="22"/>
        </w:rPr>
        <w:t xml:space="preserve">Tato informace se věnuje případům, kdy správcem Vašich osobních údajů je </w:t>
      </w:r>
      <w:r w:rsidR="004D345E" w:rsidRPr="004D345E">
        <w:rPr>
          <w:sz w:val="22"/>
          <w:szCs w:val="22"/>
        </w:rPr>
        <w:t>Základní škola a Mateřská škola Vlkoš, příspěvková organizace</w:t>
      </w:r>
      <w:r w:rsidR="004D345E">
        <w:rPr>
          <w:sz w:val="22"/>
          <w:szCs w:val="22"/>
        </w:rPr>
        <w:t xml:space="preserve">, IČO: </w:t>
      </w:r>
      <w:r w:rsidR="004D345E" w:rsidRPr="004D345E">
        <w:rPr>
          <w:sz w:val="22"/>
          <w:szCs w:val="22"/>
        </w:rPr>
        <w:t>70989362</w:t>
      </w:r>
      <w:r w:rsidR="004D345E">
        <w:rPr>
          <w:sz w:val="22"/>
          <w:szCs w:val="22"/>
        </w:rPr>
        <w:t>, Náves 42, 751 19 Vlkoš</w:t>
      </w:r>
      <w:r w:rsidR="004D345E">
        <w:rPr>
          <w:sz w:val="22"/>
          <w:szCs w:val="22"/>
        </w:rPr>
        <w:t xml:space="preserve"> </w:t>
      </w:r>
      <w:r w:rsidRPr="00E56CBC">
        <w:rPr>
          <w:sz w:val="22"/>
          <w:szCs w:val="22"/>
        </w:rPr>
        <w:t>(dále jen „</w:t>
      </w:r>
      <w:r w:rsidR="004D345E">
        <w:rPr>
          <w:sz w:val="22"/>
          <w:szCs w:val="22"/>
        </w:rPr>
        <w:t>ZŠ a MŠ Vlkoš</w:t>
      </w:r>
      <w:r w:rsidRPr="00E56CBC">
        <w:rPr>
          <w:sz w:val="22"/>
          <w:szCs w:val="22"/>
        </w:rPr>
        <w:t xml:space="preserve">“). </w:t>
      </w:r>
      <w:r w:rsidR="004D345E">
        <w:rPr>
          <w:sz w:val="22"/>
          <w:szCs w:val="22"/>
        </w:rPr>
        <w:t>ZŠ a MŠ Vlkoš</w:t>
      </w:r>
      <w:r w:rsidRPr="00E56CBC">
        <w:rPr>
          <w:sz w:val="22"/>
          <w:szCs w:val="22"/>
        </w:rPr>
        <w:t xml:space="preserve"> je správcem osobních údajů tehdy, jestliže určuje účel a prostředky zpracování osobních údajů, provádí za stanoveným účelem jejich shromažďování, zpracování a uchování; za tuto svou činnost je právně odpovědná.</w:t>
      </w:r>
    </w:p>
    <w:p w14:paraId="6099A094" w14:textId="77777777" w:rsidR="00305FB5" w:rsidRPr="00E56CBC" w:rsidRDefault="00305FB5" w:rsidP="00CF5FE6">
      <w:pPr>
        <w:jc w:val="both"/>
        <w:rPr>
          <w:sz w:val="22"/>
          <w:szCs w:val="22"/>
        </w:rPr>
      </w:pPr>
    </w:p>
    <w:p w14:paraId="20BB7400" w14:textId="6C536A3A" w:rsidR="00CF5FE6" w:rsidRPr="00E56CBC" w:rsidRDefault="00CF5FE6" w:rsidP="00CF5FE6">
      <w:pPr>
        <w:pStyle w:val="Odstavecseseznamem"/>
        <w:numPr>
          <w:ilvl w:val="0"/>
          <w:numId w:val="1"/>
        </w:numPr>
        <w:jc w:val="both"/>
        <w:rPr>
          <w:b/>
          <w:bCs/>
          <w:sz w:val="22"/>
          <w:szCs w:val="22"/>
        </w:rPr>
      </w:pPr>
      <w:r w:rsidRPr="00E56CBC">
        <w:rPr>
          <w:b/>
          <w:bCs/>
          <w:sz w:val="22"/>
          <w:szCs w:val="22"/>
        </w:rPr>
        <w:t>Pověřenkyně pro zpracování osobních údajů</w:t>
      </w:r>
    </w:p>
    <w:p w14:paraId="02AC63B3" w14:textId="5EF6A00D" w:rsidR="00CF5FE6" w:rsidRPr="00E56CBC" w:rsidRDefault="00CF5FE6" w:rsidP="00CF5FE6">
      <w:pPr>
        <w:jc w:val="both"/>
        <w:rPr>
          <w:sz w:val="22"/>
          <w:szCs w:val="22"/>
        </w:rPr>
      </w:pPr>
      <w:r w:rsidRPr="00E56CBC">
        <w:rPr>
          <w:sz w:val="22"/>
          <w:szCs w:val="22"/>
        </w:rPr>
        <w:t xml:space="preserve">Pověřenkyní pro ochranu osobních údajů byla ustanovena Ing. Michaela Müllerová, kterou je možné kontaktovat písemně na adrese Šumperská 926, 783 91, Uničov, případně na e-mailu: </w:t>
      </w:r>
      <w:hyperlink r:id="rId5" w:history="1">
        <w:r w:rsidRPr="00E56CBC">
          <w:rPr>
            <w:rStyle w:val="Hypertextovodkaz"/>
            <w:sz w:val="22"/>
            <w:szCs w:val="22"/>
          </w:rPr>
          <w:t>mmullerova@volny.cz</w:t>
        </w:r>
      </w:hyperlink>
      <w:r w:rsidRPr="00E56CBC">
        <w:rPr>
          <w:sz w:val="22"/>
          <w:szCs w:val="22"/>
        </w:rPr>
        <w:t xml:space="preserve">  Na pověřenkyni se můžete obrátit v případě, že budete mít jakékoliv dotazy či požadavky ke zpracování a ochraně Vašich osobních údajů.</w:t>
      </w:r>
    </w:p>
    <w:p w14:paraId="529F9DB0" w14:textId="77777777" w:rsidR="00305FB5" w:rsidRPr="00E56CBC" w:rsidRDefault="00305FB5" w:rsidP="00CF5FE6">
      <w:pPr>
        <w:jc w:val="both"/>
        <w:rPr>
          <w:sz w:val="22"/>
          <w:szCs w:val="22"/>
        </w:rPr>
      </w:pPr>
    </w:p>
    <w:p w14:paraId="2537E5DE" w14:textId="1F3814AA" w:rsidR="00CF5FE6" w:rsidRPr="00E56CBC" w:rsidRDefault="00CF5FE6" w:rsidP="00CF5FE6">
      <w:pPr>
        <w:pStyle w:val="Odstavecseseznamem"/>
        <w:numPr>
          <w:ilvl w:val="0"/>
          <w:numId w:val="1"/>
        </w:numPr>
        <w:jc w:val="both"/>
        <w:rPr>
          <w:b/>
          <w:bCs/>
          <w:sz w:val="22"/>
          <w:szCs w:val="22"/>
        </w:rPr>
      </w:pPr>
      <w:r w:rsidRPr="00E56CBC">
        <w:rPr>
          <w:b/>
          <w:bCs/>
          <w:sz w:val="22"/>
          <w:szCs w:val="22"/>
        </w:rPr>
        <w:t>Zásady pro zpracování osobních údajů</w:t>
      </w:r>
    </w:p>
    <w:p w14:paraId="15392DA0" w14:textId="1E79695F" w:rsidR="00112AED" w:rsidRPr="00E56CBC" w:rsidRDefault="004D345E" w:rsidP="00112AED">
      <w:pPr>
        <w:jc w:val="both"/>
        <w:rPr>
          <w:sz w:val="22"/>
          <w:szCs w:val="22"/>
        </w:rPr>
      </w:pPr>
      <w:r>
        <w:rPr>
          <w:sz w:val="22"/>
          <w:szCs w:val="22"/>
        </w:rPr>
        <w:t>ZŠ a MŠ Vlkoš</w:t>
      </w:r>
      <w:r w:rsidR="00CF5FE6" w:rsidRPr="00E56CBC">
        <w:rPr>
          <w:sz w:val="22"/>
          <w:szCs w:val="22"/>
        </w:rPr>
        <w:t xml:space="preserve"> považuje ochranu osobních údajů za důležitou a věnuje jí velkou pozornost. Vaše osobní údaje zpracováváme pouze v rozsahu, který je nezbytný pro činnost instituce, případně souvisí se službou, kterou na</w:t>
      </w:r>
      <w:r w:rsidRPr="004D345E">
        <w:rPr>
          <w:sz w:val="22"/>
          <w:szCs w:val="22"/>
        </w:rPr>
        <w:t xml:space="preserve"> </w:t>
      </w:r>
      <w:r>
        <w:rPr>
          <w:sz w:val="22"/>
          <w:szCs w:val="22"/>
        </w:rPr>
        <w:t>ZŠ a MŠ Vlkoš</w:t>
      </w:r>
      <w:r w:rsidRPr="00E56CBC">
        <w:rPr>
          <w:sz w:val="22"/>
          <w:szCs w:val="22"/>
        </w:rPr>
        <w:t xml:space="preserve"> </w:t>
      </w:r>
      <w:r w:rsidR="00CF5FE6" w:rsidRPr="00E56CBC">
        <w:rPr>
          <w:sz w:val="22"/>
          <w:szCs w:val="22"/>
        </w:rPr>
        <w:t>využíváte. Osobní údaje chráníme v maximální možné míře a v souladu s platnými právními předpisy. Zásady a pravidla při zpracování osobních údajů na</w:t>
      </w:r>
      <w:r w:rsidRPr="004D345E">
        <w:rPr>
          <w:sz w:val="22"/>
          <w:szCs w:val="22"/>
        </w:rPr>
        <w:t xml:space="preserve"> </w:t>
      </w:r>
      <w:r>
        <w:rPr>
          <w:sz w:val="22"/>
          <w:szCs w:val="22"/>
        </w:rPr>
        <w:t>ZŠ a MŠ Vlkoš</w:t>
      </w:r>
      <w:r w:rsidRPr="00E56CBC">
        <w:rPr>
          <w:sz w:val="22"/>
          <w:szCs w:val="22"/>
        </w:rPr>
        <w:t xml:space="preserve"> </w:t>
      </w:r>
      <w:r w:rsidR="00CF5FE6" w:rsidRPr="00E56CBC">
        <w:rPr>
          <w:sz w:val="22"/>
          <w:szCs w:val="22"/>
        </w:rPr>
        <w:t>upravují její vnitřní norma nazvaná Politika ochrany osobních údajů.  Vnitřní norma mj. stanoví povinnost všech zaměstnanců při zpracování osobních údajů respektovat principy a zásady vyplývající z nařízení GDPR, konkrétně:</w:t>
      </w:r>
    </w:p>
    <w:p w14:paraId="5FFB4280" w14:textId="77777777" w:rsidR="00112AED" w:rsidRPr="00E56CBC" w:rsidRDefault="00112AED" w:rsidP="00112AED">
      <w:pPr>
        <w:pStyle w:val="Odstavecseseznamem"/>
        <w:numPr>
          <w:ilvl w:val="0"/>
          <w:numId w:val="2"/>
        </w:numPr>
        <w:jc w:val="both"/>
        <w:rPr>
          <w:sz w:val="22"/>
          <w:szCs w:val="22"/>
        </w:rPr>
      </w:pPr>
      <w:r w:rsidRPr="00E56CBC">
        <w:rPr>
          <w:b/>
          <w:bCs/>
          <w:sz w:val="22"/>
          <w:szCs w:val="22"/>
        </w:rPr>
        <w:t>Zásadu zákonnosti</w:t>
      </w:r>
      <w:r w:rsidRPr="00E56CBC">
        <w:rPr>
          <w:sz w:val="22"/>
          <w:szCs w:val="22"/>
        </w:rPr>
        <w:t>, která nám ukládá zpracovávat Vaše osobní údaje vždy v souladu s právními předpisy a na základě alespoň jednoho právního titulu.</w:t>
      </w:r>
    </w:p>
    <w:p w14:paraId="14565E39" w14:textId="77777777" w:rsidR="00112AED" w:rsidRPr="00E56CBC" w:rsidRDefault="00112AED" w:rsidP="00112AED">
      <w:pPr>
        <w:pStyle w:val="Odstavecseseznamem"/>
        <w:numPr>
          <w:ilvl w:val="0"/>
          <w:numId w:val="2"/>
        </w:numPr>
        <w:jc w:val="both"/>
        <w:rPr>
          <w:sz w:val="22"/>
          <w:szCs w:val="22"/>
        </w:rPr>
      </w:pPr>
      <w:r w:rsidRPr="00E56CBC">
        <w:rPr>
          <w:b/>
          <w:bCs/>
          <w:sz w:val="22"/>
          <w:szCs w:val="22"/>
        </w:rPr>
        <w:t>Zásadu korektnosti a transparentnosti</w:t>
      </w:r>
      <w:r w:rsidRPr="00E56CBC">
        <w:rPr>
          <w:sz w:val="22"/>
          <w:szCs w:val="22"/>
        </w:rPr>
        <w:t xml:space="preserve">, která nám ukládá povinnost zpracovávat Vaše osobní údaje otevřeně a transparentně a poskytnout Vám informace o způsobu jejich zpracování spolu s informací o tom, komu budou Vaše osobní údaje zpřístupněny. </w:t>
      </w:r>
      <w:proofErr w:type="gramStart"/>
      <w:r w:rsidRPr="00E56CBC">
        <w:rPr>
          <w:sz w:val="22"/>
          <w:szCs w:val="22"/>
        </w:rPr>
        <w:t>Patří</w:t>
      </w:r>
      <w:proofErr w:type="gramEnd"/>
      <w:r w:rsidRPr="00E56CBC">
        <w:rPr>
          <w:sz w:val="22"/>
          <w:szCs w:val="22"/>
        </w:rPr>
        <w:t xml:space="preserve"> sem také naše povinnost Vás v případech závažného porušení bezpečnosti či úniku osobních údajů o takové skutečnosti informovat.</w:t>
      </w:r>
    </w:p>
    <w:p w14:paraId="3E734D1D" w14:textId="77777777" w:rsidR="00112AED" w:rsidRPr="00E56CBC" w:rsidRDefault="00112AED" w:rsidP="00112AED">
      <w:pPr>
        <w:pStyle w:val="Odstavecseseznamem"/>
        <w:numPr>
          <w:ilvl w:val="0"/>
          <w:numId w:val="2"/>
        </w:numPr>
        <w:jc w:val="both"/>
        <w:rPr>
          <w:sz w:val="22"/>
          <w:szCs w:val="22"/>
        </w:rPr>
      </w:pPr>
      <w:r w:rsidRPr="00E56CBC">
        <w:rPr>
          <w:b/>
          <w:bCs/>
          <w:sz w:val="22"/>
          <w:szCs w:val="22"/>
        </w:rPr>
        <w:t>Zásadu účelového omezení</w:t>
      </w:r>
      <w:r w:rsidRPr="00E56CBC">
        <w:rPr>
          <w:sz w:val="22"/>
          <w:szCs w:val="22"/>
        </w:rPr>
        <w:t>, která nám umožňuje shromažďovat Vaše osobní údaje pouze za jasně vymezeným účelem.</w:t>
      </w:r>
    </w:p>
    <w:p w14:paraId="1046B52B" w14:textId="77777777" w:rsidR="00112AED" w:rsidRPr="00E56CBC" w:rsidRDefault="00112AED" w:rsidP="00112AED">
      <w:pPr>
        <w:pStyle w:val="Odstavecseseznamem"/>
        <w:numPr>
          <w:ilvl w:val="0"/>
          <w:numId w:val="2"/>
        </w:numPr>
        <w:jc w:val="both"/>
        <w:rPr>
          <w:sz w:val="22"/>
          <w:szCs w:val="22"/>
        </w:rPr>
      </w:pPr>
      <w:r w:rsidRPr="00E56CBC">
        <w:rPr>
          <w:b/>
          <w:bCs/>
          <w:sz w:val="22"/>
          <w:szCs w:val="22"/>
        </w:rPr>
        <w:t>Zásadu minimalizace údajů</w:t>
      </w:r>
      <w:r w:rsidRPr="00E56CBC">
        <w:rPr>
          <w:sz w:val="22"/>
          <w:szCs w:val="22"/>
        </w:rPr>
        <w:t>, která nám ukládá zpracovávat pouze osobní údaje nezbytné, relevantní a přiměřené ve vztahu k účelu jejich zpracování.</w:t>
      </w:r>
    </w:p>
    <w:p w14:paraId="108F4855" w14:textId="77777777" w:rsidR="00112AED" w:rsidRPr="00E56CBC" w:rsidRDefault="00112AED" w:rsidP="00112AED">
      <w:pPr>
        <w:pStyle w:val="Odstavecseseznamem"/>
        <w:numPr>
          <w:ilvl w:val="0"/>
          <w:numId w:val="2"/>
        </w:numPr>
        <w:jc w:val="both"/>
        <w:rPr>
          <w:sz w:val="22"/>
          <w:szCs w:val="22"/>
        </w:rPr>
      </w:pPr>
      <w:r w:rsidRPr="00E56CBC">
        <w:rPr>
          <w:b/>
          <w:bCs/>
          <w:sz w:val="22"/>
          <w:szCs w:val="22"/>
        </w:rPr>
        <w:t>Zásadu přesnosti</w:t>
      </w:r>
      <w:r w:rsidRPr="00E56CBC">
        <w:rPr>
          <w:sz w:val="22"/>
          <w:szCs w:val="22"/>
        </w:rPr>
        <w:t>, která nám ukládá přijmout veškerá rozumná opatření umožňující nám zajistit pravidelnou aktualizaci či opravu Vašich osobních údajů.</w:t>
      </w:r>
    </w:p>
    <w:p w14:paraId="496EEF6E" w14:textId="77777777" w:rsidR="00112AED" w:rsidRPr="00E56CBC" w:rsidRDefault="00112AED" w:rsidP="00112AED">
      <w:pPr>
        <w:pStyle w:val="Odstavecseseznamem"/>
        <w:numPr>
          <w:ilvl w:val="0"/>
          <w:numId w:val="2"/>
        </w:numPr>
        <w:jc w:val="both"/>
        <w:rPr>
          <w:sz w:val="22"/>
          <w:szCs w:val="22"/>
        </w:rPr>
      </w:pPr>
      <w:r w:rsidRPr="00E56CBC">
        <w:rPr>
          <w:b/>
          <w:bCs/>
          <w:sz w:val="22"/>
          <w:szCs w:val="22"/>
        </w:rPr>
        <w:t>Zásadu omezení uložení</w:t>
      </w:r>
      <w:r w:rsidRPr="00E56CBC">
        <w:rPr>
          <w:sz w:val="22"/>
          <w:szCs w:val="22"/>
        </w:rPr>
        <w:t xml:space="preserve">, která nám ukládá uchovávat Vaše osobní údaje pouze po dobu, která je nezbytná pro konkrétní účel, pro který jsou zpracovávány. Jakmile tedy pomine doba pro zpracování nebo účel zpracování, Vaše osobní údaje vymažeme nebo je anonymizujeme, tedy upravíme tak, aby nebyly propojitelné s Vaší osobou; to se </w:t>
      </w:r>
      <w:r w:rsidRPr="00E56CBC">
        <w:rPr>
          <w:sz w:val="22"/>
          <w:szCs w:val="22"/>
        </w:rPr>
        <w:lastRenderedPageBreak/>
        <w:t>pochopitelně netýká takových osobních údajů, které je třeba po stanovenou dobu archivovat dle příslušných právních předpisů.</w:t>
      </w:r>
    </w:p>
    <w:p w14:paraId="43A9A5EB" w14:textId="375109F9" w:rsidR="00112AED" w:rsidRPr="00E56CBC" w:rsidRDefault="00112AED" w:rsidP="00112AED">
      <w:pPr>
        <w:pStyle w:val="Odstavecseseznamem"/>
        <w:numPr>
          <w:ilvl w:val="0"/>
          <w:numId w:val="2"/>
        </w:numPr>
        <w:jc w:val="both"/>
        <w:rPr>
          <w:sz w:val="22"/>
          <w:szCs w:val="22"/>
        </w:rPr>
      </w:pPr>
      <w:r w:rsidRPr="00E56CBC">
        <w:rPr>
          <w:b/>
          <w:bCs/>
          <w:sz w:val="22"/>
          <w:szCs w:val="22"/>
        </w:rPr>
        <w:t>Zásadu integrity a důvěrnosti, nepopiratelnosti a dostupnosti</w:t>
      </w:r>
      <w:r w:rsidRPr="00E56CBC">
        <w:rPr>
          <w:sz w:val="22"/>
          <w:szCs w:val="22"/>
        </w:rPr>
        <w:t>, která nám ukládá Vaše osobní údaje zabezpečit a chránit před neoprávněným či protiprávním zpracováním, ztrátou či zničením. Z těchto důvodů přijímáme četná technická i organizační opatření pro ochranu Vašich osobních údajů. Současně dbáme na to, aby k Vašim osobním údajům měli přístup pouze pověření zaměstnanci instituce.</w:t>
      </w:r>
    </w:p>
    <w:p w14:paraId="2CEB4256" w14:textId="169DED69" w:rsidR="00112AED" w:rsidRPr="00E56CBC" w:rsidRDefault="00112AED" w:rsidP="00112AED">
      <w:pPr>
        <w:pStyle w:val="Odstavecseseznamem"/>
        <w:numPr>
          <w:ilvl w:val="0"/>
          <w:numId w:val="2"/>
        </w:numPr>
        <w:jc w:val="both"/>
        <w:rPr>
          <w:sz w:val="22"/>
          <w:szCs w:val="22"/>
        </w:rPr>
      </w:pPr>
      <w:r w:rsidRPr="00E56CBC">
        <w:rPr>
          <w:b/>
          <w:bCs/>
          <w:sz w:val="22"/>
          <w:szCs w:val="22"/>
        </w:rPr>
        <w:t>Zásadu odpovědnosti</w:t>
      </w:r>
      <w:r w:rsidRPr="00E56CBC">
        <w:rPr>
          <w:sz w:val="22"/>
          <w:szCs w:val="22"/>
        </w:rPr>
        <w:t>, která nám ukládá povinnost umět doložit soulad všech shora vyjmenovaných podmínek.</w:t>
      </w:r>
    </w:p>
    <w:p w14:paraId="2668EEEB" w14:textId="77777777" w:rsidR="00305FB5" w:rsidRPr="00E56CBC" w:rsidRDefault="00305FB5" w:rsidP="00305FB5">
      <w:pPr>
        <w:pStyle w:val="Odstavecseseznamem"/>
        <w:jc w:val="both"/>
        <w:rPr>
          <w:sz w:val="22"/>
          <w:szCs w:val="22"/>
        </w:rPr>
      </w:pPr>
    </w:p>
    <w:p w14:paraId="6648B9FF" w14:textId="2659B474" w:rsidR="00112AED" w:rsidRPr="00E56CBC" w:rsidRDefault="00112AED" w:rsidP="00112AED">
      <w:pPr>
        <w:pStyle w:val="Odstavecseseznamem"/>
        <w:numPr>
          <w:ilvl w:val="0"/>
          <w:numId w:val="7"/>
        </w:numPr>
        <w:jc w:val="both"/>
        <w:rPr>
          <w:sz w:val="22"/>
          <w:szCs w:val="22"/>
        </w:rPr>
      </w:pPr>
      <w:r w:rsidRPr="00E56CBC">
        <w:rPr>
          <w:b/>
          <w:bCs/>
          <w:sz w:val="22"/>
          <w:szCs w:val="22"/>
        </w:rPr>
        <w:t>Pro které účely osobní údaje zpracováváme?</w:t>
      </w:r>
    </w:p>
    <w:p w14:paraId="3479B4D6" w14:textId="77777777" w:rsidR="00112AED" w:rsidRPr="00112AED" w:rsidRDefault="00112AED" w:rsidP="00112AED">
      <w:pPr>
        <w:jc w:val="both"/>
        <w:rPr>
          <w:sz w:val="22"/>
          <w:szCs w:val="22"/>
        </w:rPr>
      </w:pPr>
      <w:r w:rsidRPr="00112AED">
        <w:rPr>
          <w:sz w:val="22"/>
          <w:szCs w:val="22"/>
        </w:rPr>
        <w:t>Při naplňování svého poslání zpracovává Univerzita Palackého osobní údaje pro následující účely:</w:t>
      </w:r>
    </w:p>
    <w:p w14:paraId="0726480F" w14:textId="77777777" w:rsidR="00112AED" w:rsidRPr="004D345E" w:rsidRDefault="00112AED" w:rsidP="00112AED">
      <w:pPr>
        <w:pStyle w:val="Odstavecseseznamem"/>
        <w:numPr>
          <w:ilvl w:val="1"/>
          <w:numId w:val="12"/>
        </w:numPr>
        <w:jc w:val="both"/>
        <w:rPr>
          <w:sz w:val="20"/>
          <w:szCs w:val="20"/>
        </w:rPr>
      </w:pPr>
      <w:r w:rsidRPr="004D345E">
        <w:rPr>
          <w:sz w:val="20"/>
          <w:szCs w:val="20"/>
        </w:rPr>
        <w:t>Vzdělávací činnost</w:t>
      </w:r>
    </w:p>
    <w:p w14:paraId="03AF54A2" w14:textId="77777777" w:rsidR="00112AED" w:rsidRPr="004D345E" w:rsidRDefault="00112AED" w:rsidP="00112AED">
      <w:pPr>
        <w:pStyle w:val="Odstavecseseznamem"/>
        <w:numPr>
          <w:ilvl w:val="3"/>
          <w:numId w:val="12"/>
        </w:numPr>
        <w:jc w:val="both"/>
        <w:rPr>
          <w:sz w:val="20"/>
          <w:szCs w:val="20"/>
        </w:rPr>
      </w:pPr>
      <w:r w:rsidRPr="004D345E">
        <w:rPr>
          <w:sz w:val="20"/>
          <w:szCs w:val="20"/>
        </w:rPr>
        <w:t>Přijímací řízení</w:t>
      </w:r>
    </w:p>
    <w:p w14:paraId="2DF1378A" w14:textId="77777777" w:rsidR="00112AED" w:rsidRPr="004D345E" w:rsidRDefault="00112AED" w:rsidP="00112AED">
      <w:pPr>
        <w:pStyle w:val="Odstavecseseznamem"/>
        <w:numPr>
          <w:ilvl w:val="3"/>
          <w:numId w:val="12"/>
        </w:numPr>
        <w:jc w:val="both"/>
        <w:rPr>
          <w:sz w:val="20"/>
          <w:szCs w:val="20"/>
        </w:rPr>
      </w:pPr>
      <w:r w:rsidRPr="004D345E">
        <w:rPr>
          <w:sz w:val="20"/>
          <w:szCs w:val="20"/>
        </w:rPr>
        <w:t>Studium</w:t>
      </w:r>
    </w:p>
    <w:p w14:paraId="51AA8F52" w14:textId="77777777" w:rsidR="00112AED" w:rsidRPr="004D345E" w:rsidRDefault="00112AED" w:rsidP="00112AED">
      <w:pPr>
        <w:pStyle w:val="Odstavecseseznamem"/>
        <w:numPr>
          <w:ilvl w:val="3"/>
          <w:numId w:val="12"/>
        </w:numPr>
        <w:jc w:val="both"/>
        <w:rPr>
          <w:sz w:val="20"/>
          <w:szCs w:val="20"/>
        </w:rPr>
      </w:pPr>
      <w:r w:rsidRPr="004D345E">
        <w:rPr>
          <w:sz w:val="20"/>
          <w:szCs w:val="20"/>
        </w:rPr>
        <w:t>Výuka</w:t>
      </w:r>
    </w:p>
    <w:p w14:paraId="79974306" w14:textId="77777777" w:rsidR="00112AED" w:rsidRPr="004D345E" w:rsidRDefault="00112AED" w:rsidP="00112AED">
      <w:pPr>
        <w:pStyle w:val="Odstavecseseznamem"/>
        <w:numPr>
          <w:ilvl w:val="3"/>
          <w:numId w:val="12"/>
        </w:numPr>
        <w:jc w:val="both"/>
        <w:rPr>
          <w:sz w:val="20"/>
          <w:szCs w:val="20"/>
        </w:rPr>
      </w:pPr>
      <w:r w:rsidRPr="004D345E">
        <w:rPr>
          <w:sz w:val="20"/>
          <w:szCs w:val="20"/>
        </w:rPr>
        <w:t>Výměnné pobyty</w:t>
      </w:r>
    </w:p>
    <w:p w14:paraId="6FC74B73" w14:textId="77777777" w:rsidR="00112AED" w:rsidRPr="004D345E" w:rsidRDefault="00112AED" w:rsidP="00112AED">
      <w:pPr>
        <w:pStyle w:val="Odstavecseseznamem"/>
        <w:numPr>
          <w:ilvl w:val="3"/>
          <w:numId w:val="12"/>
        </w:numPr>
        <w:jc w:val="both"/>
        <w:rPr>
          <w:sz w:val="20"/>
          <w:szCs w:val="20"/>
        </w:rPr>
      </w:pPr>
      <w:r w:rsidRPr="004D345E">
        <w:rPr>
          <w:sz w:val="20"/>
          <w:szCs w:val="20"/>
        </w:rPr>
        <w:t>Knihovní služby</w:t>
      </w:r>
    </w:p>
    <w:p w14:paraId="24F779FC" w14:textId="77777777" w:rsidR="00112AED" w:rsidRPr="004D345E" w:rsidRDefault="00112AED" w:rsidP="00112AED">
      <w:pPr>
        <w:pStyle w:val="Odstavecseseznamem"/>
        <w:numPr>
          <w:ilvl w:val="1"/>
          <w:numId w:val="12"/>
        </w:numPr>
        <w:jc w:val="both"/>
        <w:rPr>
          <w:sz w:val="20"/>
          <w:szCs w:val="20"/>
        </w:rPr>
      </w:pPr>
      <w:r w:rsidRPr="004D345E">
        <w:rPr>
          <w:sz w:val="20"/>
          <w:szCs w:val="20"/>
        </w:rPr>
        <w:t>Vědecko-výzkumná, vývojová a tvůrčí činnost</w:t>
      </w:r>
    </w:p>
    <w:p w14:paraId="7FE3EAAD" w14:textId="77777777" w:rsidR="00112AED" w:rsidRPr="004D345E" w:rsidRDefault="00112AED" w:rsidP="00112AED">
      <w:pPr>
        <w:pStyle w:val="Odstavecseseznamem"/>
        <w:numPr>
          <w:ilvl w:val="3"/>
          <w:numId w:val="12"/>
        </w:numPr>
        <w:jc w:val="both"/>
        <w:rPr>
          <w:sz w:val="20"/>
          <w:szCs w:val="20"/>
        </w:rPr>
      </w:pPr>
      <w:r w:rsidRPr="004D345E">
        <w:rPr>
          <w:sz w:val="20"/>
          <w:szCs w:val="20"/>
        </w:rPr>
        <w:t>Řešení projektů</w:t>
      </w:r>
    </w:p>
    <w:p w14:paraId="501B0641" w14:textId="77777777" w:rsidR="00112AED" w:rsidRPr="004D345E" w:rsidRDefault="00112AED" w:rsidP="00112AED">
      <w:pPr>
        <w:pStyle w:val="Odstavecseseznamem"/>
        <w:numPr>
          <w:ilvl w:val="3"/>
          <w:numId w:val="12"/>
        </w:numPr>
        <w:jc w:val="both"/>
        <w:rPr>
          <w:sz w:val="20"/>
          <w:szCs w:val="20"/>
        </w:rPr>
      </w:pPr>
      <w:r w:rsidRPr="004D345E">
        <w:rPr>
          <w:sz w:val="20"/>
          <w:szCs w:val="20"/>
        </w:rPr>
        <w:t>Publikační a vydavatelská činnost</w:t>
      </w:r>
    </w:p>
    <w:p w14:paraId="715006E0" w14:textId="77777777" w:rsidR="00112AED" w:rsidRPr="004D345E" w:rsidRDefault="00112AED" w:rsidP="00112AED">
      <w:pPr>
        <w:pStyle w:val="Odstavecseseznamem"/>
        <w:numPr>
          <w:ilvl w:val="1"/>
          <w:numId w:val="12"/>
        </w:numPr>
        <w:jc w:val="both"/>
        <w:rPr>
          <w:sz w:val="20"/>
          <w:szCs w:val="20"/>
        </w:rPr>
      </w:pPr>
      <w:r w:rsidRPr="004D345E">
        <w:rPr>
          <w:sz w:val="20"/>
          <w:szCs w:val="20"/>
        </w:rPr>
        <w:t>Administrativa a provoz organizace</w:t>
      </w:r>
    </w:p>
    <w:p w14:paraId="547B86D9" w14:textId="77777777" w:rsidR="00112AED" w:rsidRPr="004D345E" w:rsidRDefault="00112AED" w:rsidP="00112AED">
      <w:pPr>
        <w:pStyle w:val="Odstavecseseznamem"/>
        <w:numPr>
          <w:ilvl w:val="3"/>
          <w:numId w:val="12"/>
        </w:numPr>
        <w:jc w:val="both"/>
        <w:rPr>
          <w:sz w:val="20"/>
          <w:szCs w:val="20"/>
        </w:rPr>
      </w:pPr>
      <w:r w:rsidRPr="004D345E">
        <w:rPr>
          <w:sz w:val="20"/>
          <w:szCs w:val="20"/>
        </w:rPr>
        <w:t>Personalistika a mzdy (včetně výběrových řízení)</w:t>
      </w:r>
    </w:p>
    <w:p w14:paraId="1E6F6209" w14:textId="77777777" w:rsidR="00112AED" w:rsidRPr="004D345E" w:rsidRDefault="00112AED" w:rsidP="00112AED">
      <w:pPr>
        <w:pStyle w:val="Odstavecseseznamem"/>
        <w:numPr>
          <w:ilvl w:val="3"/>
          <w:numId w:val="12"/>
        </w:numPr>
        <w:jc w:val="both"/>
        <w:rPr>
          <w:sz w:val="20"/>
          <w:szCs w:val="20"/>
        </w:rPr>
      </w:pPr>
      <w:r w:rsidRPr="004D345E">
        <w:rPr>
          <w:sz w:val="20"/>
          <w:szCs w:val="20"/>
        </w:rPr>
        <w:t>Ekonomika a účetnictví</w:t>
      </w:r>
    </w:p>
    <w:p w14:paraId="420DEFA3" w14:textId="77777777" w:rsidR="00112AED" w:rsidRPr="004D345E" w:rsidRDefault="00112AED" w:rsidP="00112AED">
      <w:pPr>
        <w:pStyle w:val="Odstavecseseznamem"/>
        <w:numPr>
          <w:ilvl w:val="3"/>
          <w:numId w:val="12"/>
        </w:numPr>
        <w:jc w:val="both"/>
        <w:rPr>
          <w:sz w:val="20"/>
          <w:szCs w:val="20"/>
        </w:rPr>
      </w:pPr>
      <w:r w:rsidRPr="004D345E">
        <w:rPr>
          <w:sz w:val="20"/>
          <w:szCs w:val="20"/>
        </w:rPr>
        <w:t>Správa majetku</w:t>
      </w:r>
    </w:p>
    <w:p w14:paraId="7D81B21E" w14:textId="77777777" w:rsidR="00112AED" w:rsidRPr="004D345E" w:rsidRDefault="00112AED" w:rsidP="00112AED">
      <w:pPr>
        <w:pStyle w:val="Odstavecseseznamem"/>
        <w:numPr>
          <w:ilvl w:val="3"/>
          <w:numId w:val="12"/>
        </w:numPr>
        <w:jc w:val="both"/>
        <w:rPr>
          <w:sz w:val="20"/>
          <w:szCs w:val="20"/>
        </w:rPr>
      </w:pPr>
      <w:r w:rsidRPr="004D345E">
        <w:rPr>
          <w:sz w:val="20"/>
          <w:szCs w:val="20"/>
        </w:rPr>
        <w:t>Provozní agendy</w:t>
      </w:r>
    </w:p>
    <w:p w14:paraId="2C0BFA02" w14:textId="77777777" w:rsidR="00112AED" w:rsidRPr="004D345E" w:rsidRDefault="00112AED" w:rsidP="00112AED">
      <w:pPr>
        <w:pStyle w:val="Odstavecseseznamem"/>
        <w:numPr>
          <w:ilvl w:val="3"/>
          <w:numId w:val="12"/>
        </w:numPr>
        <w:jc w:val="both"/>
        <w:rPr>
          <w:sz w:val="20"/>
          <w:szCs w:val="20"/>
        </w:rPr>
      </w:pPr>
      <w:r w:rsidRPr="004D345E">
        <w:rPr>
          <w:sz w:val="20"/>
          <w:szCs w:val="20"/>
        </w:rPr>
        <w:t>E-infrastruktura (výpočetní a úložné systémy, počítačová síť, elektronická pošta, hlasová síť)</w:t>
      </w:r>
    </w:p>
    <w:p w14:paraId="36669830" w14:textId="77777777" w:rsidR="00112AED" w:rsidRPr="004D345E" w:rsidRDefault="00112AED" w:rsidP="00112AED">
      <w:pPr>
        <w:pStyle w:val="Odstavecseseznamem"/>
        <w:numPr>
          <w:ilvl w:val="3"/>
          <w:numId w:val="12"/>
        </w:numPr>
        <w:jc w:val="both"/>
        <w:rPr>
          <w:sz w:val="20"/>
          <w:szCs w:val="20"/>
        </w:rPr>
      </w:pPr>
      <w:r w:rsidRPr="004D345E">
        <w:rPr>
          <w:sz w:val="20"/>
          <w:szCs w:val="20"/>
        </w:rPr>
        <w:t>Identifikační karty</w:t>
      </w:r>
    </w:p>
    <w:p w14:paraId="16243382" w14:textId="77777777" w:rsidR="00112AED" w:rsidRPr="004D345E" w:rsidRDefault="00112AED" w:rsidP="00112AED">
      <w:pPr>
        <w:pStyle w:val="Odstavecseseznamem"/>
        <w:numPr>
          <w:ilvl w:val="1"/>
          <w:numId w:val="12"/>
        </w:numPr>
        <w:jc w:val="both"/>
        <w:rPr>
          <w:sz w:val="20"/>
          <w:szCs w:val="20"/>
        </w:rPr>
      </w:pPr>
      <w:r w:rsidRPr="004D345E">
        <w:rPr>
          <w:sz w:val="20"/>
          <w:szCs w:val="20"/>
        </w:rPr>
        <w:t>Ochrana majetku a bezpečnost</w:t>
      </w:r>
    </w:p>
    <w:p w14:paraId="722BC4D5" w14:textId="77777777" w:rsidR="00112AED" w:rsidRPr="004D345E" w:rsidRDefault="00112AED" w:rsidP="00112AED">
      <w:pPr>
        <w:pStyle w:val="Odstavecseseznamem"/>
        <w:numPr>
          <w:ilvl w:val="3"/>
          <w:numId w:val="12"/>
        </w:numPr>
        <w:jc w:val="both"/>
        <w:rPr>
          <w:sz w:val="20"/>
          <w:szCs w:val="20"/>
        </w:rPr>
      </w:pPr>
      <w:r w:rsidRPr="004D345E">
        <w:rPr>
          <w:sz w:val="20"/>
          <w:szCs w:val="20"/>
        </w:rPr>
        <w:t>Kamerové systémy</w:t>
      </w:r>
    </w:p>
    <w:p w14:paraId="695E8837" w14:textId="77777777" w:rsidR="00112AED" w:rsidRPr="004D345E" w:rsidRDefault="00112AED" w:rsidP="00112AED">
      <w:pPr>
        <w:pStyle w:val="Odstavecseseznamem"/>
        <w:numPr>
          <w:ilvl w:val="3"/>
          <w:numId w:val="12"/>
        </w:numPr>
        <w:jc w:val="both"/>
        <w:rPr>
          <w:sz w:val="20"/>
          <w:szCs w:val="20"/>
        </w:rPr>
      </w:pPr>
      <w:r w:rsidRPr="004D345E">
        <w:rPr>
          <w:sz w:val="20"/>
          <w:szCs w:val="20"/>
        </w:rPr>
        <w:t>Přístupy do zabezpečených prostor</w:t>
      </w:r>
    </w:p>
    <w:p w14:paraId="55BB7438" w14:textId="77777777" w:rsidR="00112AED" w:rsidRPr="004D345E" w:rsidRDefault="00112AED" w:rsidP="00112AED">
      <w:pPr>
        <w:pStyle w:val="Odstavecseseznamem"/>
        <w:numPr>
          <w:ilvl w:val="3"/>
          <w:numId w:val="12"/>
        </w:numPr>
        <w:jc w:val="both"/>
        <w:rPr>
          <w:sz w:val="20"/>
          <w:szCs w:val="20"/>
        </w:rPr>
      </w:pPr>
      <w:r w:rsidRPr="004D345E">
        <w:rPr>
          <w:sz w:val="20"/>
          <w:szCs w:val="20"/>
        </w:rPr>
        <w:t>Bezpečnostní monitoring provozu počítačové sítě</w:t>
      </w:r>
    </w:p>
    <w:p w14:paraId="50EF601C" w14:textId="77777777" w:rsidR="00112AED" w:rsidRPr="004D345E" w:rsidRDefault="00112AED" w:rsidP="00112AED">
      <w:pPr>
        <w:pStyle w:val="Odstavecseseznamem"/>
        <w:numPr>
          <w:ilvl w:val="3"/>
          <w:numId w:val="12"/>
        </w:numPr>
        <w:jc w:val="both"/>
        <w:rPr>
          <w:sz w:val="20"/>
          <w:szCs w:val="20"/>
        </w:rPr>
      </w:pPr>
      <w:r w:rsidRPr="004D345E">
        <w:rPr>
          <w:sz w:val="20"/>
          <w:szCs w:val="20"/>
        </w:rPr>
        <w:t>Zpracování bezpečnostních incidentů</w:t>
      </w:r>
    </w:p>
    <w:p w14:paraId="1BF433FD" w14:textId="77777777" w:rsidR="00112AED" w:rsidRPr="004D345E" w:rsidRDefault="00112AED" w:rsidP="00112AED">
      <w:pPr>
        <w:pStyle w:val="Odstavecseseznamem"/>
        <w:numPr>
          <w:ilvl w:val="1"/>
          <w:numId w:val="12"/>
        </w:numPr>
        <w:jc w:val="both"/>
        <w:rPr>
          <w:sz w:val="20"/>
          <w:szCs w:val="20"/>
        </w:rPr>
      </w:pPr>
      <w:r w:rsidRPr="004D345E">
        <w:rPr>
          <w:sz w:val="20"/>
          <w:szCs w:val="20"/>
        </w:rPr>
        <w:t>Informační, poradenská a propagační činnost</w:t>
      </w:r>
    </w:p>
    <w:p w14:paraId="4196B2E3" w14:textId="77777777" w:rsidR="00112AED" w:rsidRPr="004D345E" w:rsidRDefault="00112AED" w:rsidP="00112AED">
      <w:pPr>
        <w:pStyle w:val="Odstavecseseznamem"/>
        <w:numPr>
          <w:ilvl w:val="3"/>
          <w:numId w:val="12"/>
        </w:numPr>
        <w:jc w:val="both"/>
        <w:rPr>
          <w:sz w:val="20"/>
          <w:szCs w:val="20"/>
        </w:rPr>
      </w:pPr>
      <w:r w:rsidRPr="004D345E">
        <w:rPr>
          <w:sz w:val="20"/>
          <w:szCs w:val="20"/>
        </w:rPr>
        <w:t>Weby</w:t>
      </w:r>
    </w:p>
    <w:p w14:paraId="17EC3EBF" w14:textId="77777777" w:rsidR="00112AED" w:rsidRPr="004D345E" w:rsidRDefault="00112AED" w:rsidP="00112AED">
      <w:pPr>
        <w:pStyle w:val="Odstavecseseznamem"/>
        <w:numPr>
          <w:ilvl w:val="3"/>
          <w:numId w:val="12"/>
        </w:numPr>
        <w:jc w:val="both"/>
        <w:rPr>
          <w:sz w:val="20"/>
          <w:szCs w:val="20"/>
        </w:rPr>
      </w:pPr>
      <w:r w:rsidRPr="004D345E">
        <w:rPr>
          <w:sz w:val="20"/>
          <w:szCs w:val="20"/>
        </w:rPr>
        <w:t>Marketing a propagace</w:t>
      </w:r>
    </w:p>
    <w:p w14:paraId="3161B8A2" w14:textId="77777777" w:rsidR="00112AED" w:rsidRPr="004D345E" w:rsidRDefault="00112AED" w:rsidP="00112AED">
      <w:pPr>
        <w:pStyle w:val="Odstavecseseznamem"/>
        <w:numPr>
          <w:ilvl w:val="3"/>
          <w:numId w:val="12"/>
        </w:numPr>
        <w:jc w:val="both"/>
        <w:rPr>
          <w:sz w:val="20"/>
          <w:szCs w:val="20"/>
        </w:rPr>
      </w:pPr>
      <w:r w:rsidRPr="004D345E">
        <w:rPr>
          <w:sz w:val="20"/>
          <w:szCs w:val="20"/>
        </w:rPr>
        <w:t>Vydávání magazínů a newslettery</w:t>
      </w:r>
    </w:p>
    <w:p w14:paraId="3F0C8072" w14:textId="77777777" w:rsidR="00112AED" w:rsidRPr="004D345E" w:rsidRDefault="00112AED" w:rsidP="00112AED">
      <w:pPr>
        <w:pStyle w:val="Odstavecseseznamem"/>
        <w:numPr>
          <w:ilvl w:val="3"/>
          <w:numId w:val="12"/>
        </w:numPr>
        <w:jc w:val="both"/>
        <w:rPr>
          <w:sz w:val="20"/>
          <w:szCs w:val="20"/>
        </w:rPr>
      </w:pPr>
      <w:r w:rsidRPr="004D345E">
        <w:rPr>
          <w:sz w:val="20"/>
          <w:szCs w:val="20"/>
        </w:rPr>
        <w:t>Absolventi (klub absolventů apod.)</w:t>
      </w:r>
    </w:p>
    <w:p w14:paraId="24DB9E78" w14:textId="3E51E229" w:rsidR="00112AED" w:rsidRPr="004D345E" w:rsidRDefault="00112AED" w:rsidP="00112AED">
      <w:pPr>
        <w:pStyle w:val="Odstavecseseznamem"/>
        <w:numPr>
          <w:ilvl w:val="3"/>
          <w:numId w:val="12"/>
        </w:numPr>
        <w:jc w:val="both"/>
        <w:rPr>
          <w:sz w:val="20"/>
          <w:szCs w:val="20"/>
        </w:rPr>
      </w:pPr>
      <w:r w:rsidRPr="004D345E">
        <w:rPr>
          <w:sz w:val="20"/>
          <w:szCs w:val="20"/>
        </w:rPr>
        <w:t>Informační a poradenská činnost (např. v oblasti studijní a kariérní, </w:t>
      </w:r>
      <w:r w:rsidR="00710DD4" w:rsidRPr="004D345E">
        <w:rPr>
          <w:sz w:val="20"/>
          <w:szCs w:val="20"/>
        </w:rPr>
        <w:t>psychologická poradna, studentská právní poradna a další)</w:t>
      </w:r>
    </w:p>
    <w:p w14:paraId="4EC58453" w14:textId="77777777" w:rsidR="00305FB5" w:rsidRPr="00E56CBC" w:rsidRDefault="00305FB5" w:rsidP="00305FB5">
      <w:pPr>
        <w:pStyle w:val="Odstavecseseznamem"/>
        <w:ind w:left="1440"/>
        <w:jc w:val="both"/>
        <w:rPr>
          <w:sz w:val="22"/>
          <w:szCs w:val="22"/>
        </w:rPr>
      </w:pPr>
    </w:p>
    <w:p w14:paraId="09406113" w14:textId="29939B2E" w:rsidR="00710DD4" w:rsidRPr="00E56CBC" w:rsidRDefault="00710DD4" w:rsidP="00710DD4">
      <w:pPr>
        <w:pStyle w:val="Odstavecseseznamem"/>
        <w:numPr>
          <w:ilvl w:val="0"/>
          <w:numId w:val="14"/>
        </w:numPr>
        <w:jc w:val="both"/>
        <w:rPr>
          <w:sz w:val="22"/>
          <w:szCs w:val="22"/>
        </w:rPr>
      </w:pPr>
      <w:r w:rsidRPr="00E56CBC">
        <w:rPr>
          <w:b/>
          <w:bCs/>
          <w:sz w:val="22"/>
          <w:szCs w:val="22"/>
        </w:rPr>
        <w:t>Kategorie osob jejichž osobní údaje zpracováváme</w:t>
      </w:r>
    </w:p>
    <w:p w14:paraId="440CB0B4" w14:textId="26FDB82D" w:rsidR="00710DD4" w:rsidRPr="00E56CBC" w:rsidRDefault="004D345E" w:rsidP="00710DD4">
      <w:pPr>
        <w:jc w:val="both"/>
        <w:rPr>
          <w:sz w:val="22"/>
          <w:szCs w:val="22"/>
        </w:rPr>
      </w:pPr>
      <w:r>
        <w:rPr>
          <w:sz w:val="22"/>
          <w:szCs w:val="22"/>
        </w:rPr>
        <w:t>ZŠ a MŠ Vlkoš</w:t>
      </w:r>
      <w:r w:rsidR="00710DD4" w:rsidRPr="00E56CBC">
        <w:rPr>
          <w:sz w:val="22"/>
          <w:szCs w:val="22"/>
        </w:rPr>
        <w:t xml:space="preserve"> zpracovává osobní údaje těchto kategorií osob (subjektů údajů):</w:t>
      </w:r>
    </w:p>
    <w:p w14:paraId="21FE3BBB" w14:textId="77777777" w:rsidR="00710DD4" w:rsidRPr="00E56CBC" w:rsidRDefault="00710DD4" w:rsidP="00710DD4">
      <w:pPr>
        <w:pStyle w:val="Odstavecseseznamem"/>
        <w:numPr>
          <w:ilvl w:val="0"/>
          <w:numId w:val="16"/>
        </w:numPr>
        <w:jc w:val="both"/>
        <w:rPr>
          <w:sz w:val="22"/>
          <w:szCs w:val="22"/>
        </w:rPr>
      </w:pPr>
      <w:r w:rsidRPr="00E56CBC">
        <w:rPr>
          <w:sz w:val="22"/>
          <w:szCs w:val="22"/>
        </w:rPr>
        <w:t>Zaměstnanci (osoby v pracovně-právním vztahu) a uchazeči o zaměstnání</w:t>
      </w:r>
    </w:p>
    <w:p w14:paraId="26BCF626" w14:textId="77777777" w:rsidR="00710DD4" w:rsidRPr="00E56CBC" w:rsidRDefault="00710DD4" w:rsidP="00710DD4">
      <w:pPr>
        <w:pStyle w:val="Odstavecseseznamem"/>
        <w:numPr>
          <w:ilvl w:val="0"/>
          <w:numId w:val="16"/>
        </w:numPr>
        <w:jc w:val="both"/>
        <w:rPr>
          <w:sz w:val="22"/>
          <w:szCs w:val="22"/>
        </w:rPr>
      </w:pPr>
      <w:r w:rsidRPr="00E56CBC">
        <w:rPr>
          <w:sz w:val="22"/>
          <w:szCs w:val="22"/>
        </w:rPr>
        <w:t>Žáci, studenti, účastníci výměnných studijních pobytů</w:t>
      </w:r>
    </w:p>
    <w:p w14:paraId="6F5B206F" w14:textId="77777777" w:rsidR="00710DD4" w:rsidRPr="00E56CBC" w:rsidRDefault="00710DD4" w:rsidP="00710DD4">
      <w:pPr>
        <w:pStyle w:val="Odstavecseseznamem"/>
        <w:numPr>
          <w:ilvl w:val="0"/>
          <w:numId w:val="16"/>
        </w:numPr>
        <w:jc w:val="both"/>
        <w:rPr>
          <w:sz w:val="22"/>
          <w:szCs w:val="22"/>
        </w:rPr>
      </w:pPr>
      <w:r w:rsidRPr="00E56CBC">
        <w:rPr>
          <w:sz w:val="22"/>
          <w:szCs w:val="22"/>
        </w:rPr>
        <w:t>Uchazeči o studium (osoby účastnící se přijímacího řízení ke studiu)</w:t>
      </w:r>
    </w:p>
    <w:p w14:paraId="1D960C54" w14:textId="77777777" w:rsidR="00710DD4" w:rsidRPr="00E56CBC" w:rsidRDefault="00710DD4" w:rsidP="00710DD4">
      <w:pPr>
        <w:pStyle w:val="Odstavecseseznamem"/>
        <w:numPr>
          <w:ilvl w:val="0"/>
          <w:numId w:val="16"/>
        </w:numPr>
        <w:jc w:val="both"/>
        <w:rPr>
          <w:sz w:val="22"/>
          <w:szCs w:val="22"/>
        </w:rPr>
      </w:pPr>
      <w:r w:rsidRPr="00E56CBC">
        <w:rPr>
          <w:sz w:val="22"/>
          <w:szCs w:val="22"/>
        </w:rPr>
        <w:t xml:space="preserve">Absolventi </w:t>
      </w:r>
    </w:p>
    <w:p w14:paraId="15836A12" w14:textId="095893E4" w:rsidR="00710DD4" w:rsidRPr="00E56CBC" w:rsidRDefault="00710DD4" w:rsidP="00710DD4">
      <w:pPr>
        <w:pStyle w:val="Odstavecseseznamem"/>
        <w:numPr>
          <w:ilvl w:val="0"/>
          <w:numId w:val="16"/>
        </w:numPr>
        <w:jc w:val="both"/>
        <w:rPr>
          <w:sz w:val="22"/>
          <w:szCs w:val="22"/>
        </w:rPr>
      </w:pPr>
      <w:r w:rsidRPr="00E56CBC">
        <w:rPr>
          <w:sz w:val="22"/>
          <w:szCs w:val="22"/>
        </w:rPr>
        <w:t xml:space="preserve">Externí spolupracovníci (osoby bez pracovněprávního vztahu zapojené do vzdělávacích, smluvních a dalších aktivit </w:t>
      </w:r>
      <w:r w:rsidR="004D345E">
        <w:rPr>
          <w:sz w:val="22"/>
          <w:szCs w:val="22"/>
        </w:rPr>
        <w:t>ZŠ a MŠ Vlkoš</w:t>
      </w:r>
      <w:r w:rsidRPr="00E56CBC">
        <w:rPr>
          <w:sz w:val="22"/>
          <w:szCs w:val="22"/>
        </w:rPr>
        <w:t>)</w:t>
      </w:r>
    </w:p>
    <w:p w14:paraId="3C8176E5" w14:textId="77777777" w:rsidR="00710DD4" w:rsidRPr="00E56CBC" w:rsidRDefault="00710DD4" w:rsidP="00710DD4">
      <w:pPr>
        <w:pStyle w:val="Odstavecseseznamem"/>
        <w:numPr>
          <w:ilvl w:val="0"/>
          <w:numId w:val="16"/>
        </w:numPr>
        <w:jc w:val="both"/>
        <w:rPr>
          <w:sz w:val="22"/>
          <w:szCs w:val="22"/>
        </w:rPr>
      </w:pPr>
      <w:r w:rsidRPr="00E56CBC">
        <w:rPr>
          <w:sz w:val="22"/>
          <w:szCs w:val="22"/>
        </w:rPr>
        <w:t>Účastníci výzkumu (osoby zapojené v roli zkoumaných subjektů do výzkumných aktivit a projektů)</w:t>
      </w:r>
    </w:p>
    <w:p w14:paraId="6C3FA73E" w14:textId="4AAD58C9" w:rsidR="00710DD4" w:rsidRPr="00E56CBC" w:rsidRDefault="00710DD4" w:rsidP="00710DD4">
      <w:pPr>
        <w:pStyle w:val="Odstavecseseznamem"/>
        <w:numPr>
          <w:ilvl w:val="0"/>
          <w:numId w:val="16"/>
        </w:numPr>
        <w:jc w:val="both"/>
        <w:rPr>
          <w:sz w:val="22"/>
          <w:szCs w:val="22"/>
        </w:rPr>
      </w:pPr>
      <w:r w:rsidRPr="00E56CBC">
        <w:rPr>
          <w:sz w:val="22"/>
          <w:szCs w:val="22"/>
        </w:rPr>
        <w:lastRenderedPageBreak/>
        <w:t>Smluvní a projektoví partneři, jiní zákazníci, návštěvníci akcí pořádaných Univerzitou Palackého</w:t>
      </w:r>
    </w:p>
    <w:p w14:paraId="77F4687B" w14:textId="77777777" w:rsidR="00305FB5" w:rsidRPr="00E56CBC" w:rsidRDefault="00305FB5" w:rsidP="00305FB5">
      <w:pPr>
        <w:pStyle w:val="Odstavecseseznamem"/>
        <w:jc w:val="both"/>
        <w:rPr>
          <w:sz w:val="22"/>
          <w:szCs w:val="22"/>
        </w:rPr>
      </w:pPr>
    </w:p>
    <w:p w14:paraId="1CB7D019" w14:textId="48FDA01D" w:rsidR="00710DD4" w:rsidRPr="00E56CBC" w:rsidRDefault="00710DD4" w:rsidP="00710DD4">
      <w:pPr>
        <w:pStyle w:val="Odstavecseseznamem"/>
        <w:numPr>
          <w:ilvl w:val="0"/>
          <w:numId w:val="17"/>
        </w:numPr>
        <w:jc w:val="both"/>
        <w:rPr>
          <w:sz w:val="22"/>
          <w:szCs w:val="22"/>
        </w:rPr>
      </w:pPr>
      <w:r w:rsidRPr="00E56CBC">
        <w:rPr>
          <w:b/>
          <w:bCs/>
          <w:sz w:val="22"/>
          <w:szCs w:val="22"/>
        </w:rPr>
        <w:t>Kategorie zpracovávaných osobních údajů</w:t>
      </w:r>
    </w:p>
    <w:p w14:paraId="723EAF13" w14:textId="7B0E8E3B" w:rsidR="00710DD4" w:rsidRPr="00E56CBC" w:rsidRDefault="004D345E" w:rsidP="00710DD4">
      <w:pPr>
        <w:jc w:val="both"/>
        <w:rPr>
          <w:sz w:val="22"/>
          <w:szCs w:val="22"/>
        </w:rPr>
      </w:pPr>
      <w:r>
        <w:rPr>
          <w:sz w:val="22"/>
          <w:szCs w:val="22"/>
        </w:rPr>
        <w:t>ZŠ a MŠ Vlkoš</w:t>
      </w:r>
      <w:r w:rsidR="00710DD4" w:rsidRPr="00E56CBC">
        <w:rPr>
          <w:sz w:val="22"/>
          <w:szCs w:val="22"/>
        </w:rPr>
        <w:t xml:space="preserve"> zpracovává jednak osobní údaje poskytnuté přímo jednotlivými fyzickými osobami (ať již na základě souhlasu nebo na základě jiných právních důvodů), případně údaje poskytnuté či získané v souladu s právními předpisy od jiných subjektů či z jiných zdrojů (např. veřejné rejstříky), jednak také další osobní údaje vytvořené v rámci činností zpracování a nezbytných pro jejich zajištění. To může zahrnovat následující kategorie osobních údajů:</w:t>
      </w:r>
    </w:p>
    <w:p w14:paraId="6F597B3A" w14:textId="77777777" w:rsidR="00710DD4" w:rsidRPr="00E56CBC" w:rsidRDefault="00710DD4" w:rsidP="00710DD4">
      <w:pPr>
        <w:pStyle w:val="Odstavecseseznamem"/>
        <w:numPr>
          <w:ilvl w:val="0"/>
          <w:numId w:val="19"/>
        </w:numPr>
        <w:jc w:val="both"/>
        <w:rPr>
          <w:sz w:val="22"/>
          <w:szCs w:val="22"/>
        </w:rPr>
      </w:pPr>
      <w:r w:rsidRPr="00E56CBC">
        <w:rPr>
          <w:b/>
          <w:bCs/>
          <w:sz w:val="22"/>
          <w:szCs w:val="22"/>
        </w:rPr>
        <w:t>Adresní a identifikační údaje</w:t>
      </w:r>
      <w:r w:rsidRPr="00E56CBC">
        <w:rPr>
          <w:sz w:val="22"/>
          <w:szCs w:val="22"/>
        </w:rPr>
        <w:t> (jméno, příjmení, datum a místo narození, rodné číslo, titul, státní příslušnost, adresa (včetně elektronické), telefonní číslo, číslo osobního dokladu, digitální identifikátor, podpis apod.)</w:t>
      </w:r>
    </w:p>
    <w:p w14:paraId="3301483B" w14:textId="533CD946" w:rsidR="00710DD4" w:rsidRPr="00E56CBC" w:rsidRDefault="00710DD4" w:rsidP="00710DD4">
      <w:pPr>
        <w:pStyle w:val="Odstavecseseznamem"/>
        <w:numPr>
          <w:ilvl w:val="0"/>
          <w:numId w:val="19"/>
        </w:numPr>
        <w:jc w:val="both"/>
        <w:rPr>
          <w:sz w:val="22"/>
          <w:szCs w:val="22"/>
        </w:rPr>
      </w:pPr>
      <w:r w:rsidRPr="00E56CBC">
        <w:rPr>
          <w:b/>
          <w:bCs/>
          <w:sz w:val="22"/>
          <w:szCs w:val="22"/>
        </w:rPr>
        <w:t>Popisné údaje</w:t>
      </w:r>
      <w:r w:rsidRPr="00E56CBC">
        <w:rPr>
          <w:sz w:val="22"/>
          <w:szCs w:val="22"/>
        </w:rPr>
        <w:t xml:space="preserve"> (vzdělání, znalost cizích jazyků, odborná kvalifikace, znalosti a dovednosti, počet dětí, portrétní fotografie, video/audio záznam o osobě, předchozí zaměstnání, zdravotní pojišťovna, členství v zájmových </w:t>
      </w:r>
      <w:proofErr w:type="gramStart"/>
      <w:r w:rsidRPr="00E56CBC">
        <w:rPr>
          <w:sz w:val="22"/>
          <w:szCs w:val="22"/>
        </w:rPr>
        <w:t>organizacích,</w:t>
      </w:r>
      <w:proofErr w:type="gramEnd"/>
      <w:r w:rsidRPr="00E56CBC">
        <w:rPr>
          <w:sz w:val="22"/>
          <w:szCs w:val="22"/>
        </w:rPr>
        <w:t xml:space="preserve"> apod.)</w:t>
      </w:r>
    </w:p>
    <w:p w14:paraId="579429D8" w14:textId="77777777" w:rsidR="00710DD4" w:rsidRPr="00E56CBC" w:rsidRDefault="00710DD4" w:rsidP="00710DD4">
      <w:pPr>
        <w:pStyle w:val="Odstavecseseznamem"/>
        <w:numPr>
          <w:ilvl w:val="0"/>
          <w:numId w:val="19"/>
        </w:numPr>
        <w:jc w:val="both"/>
        <w:rPr>
          <w:sz w:val="22"/>
          <w:szCs w:val="22"/>
        </w:rPr>
      </w:pPr>
      <w:r w:rsidRPr="00E56CBC">
        <w:rPr>
          <w:b/>
          <w:bCs/>
          <w:sz w:val="22"/>
          <w:szCs w:val="22"/>
        </w:rPr>
        <w:t>Studijní údaje</w:t>
      </w:r>
      <w:r w:rsidRPr="00E56CBC">
        <w:rPr>
          <w:sz w:val="22"/>
          <w:szCs w:val="22"/>
        </w:rPr>
        <w:t> (záznamy o studiu a studijních aktivitách, studijní výsledky, studijní ocenění)</w:t>
      </w:r>
    </w:p>
    <w:p w14:paraId="421ABA78" w14:textId="77777777" w:rsidR="00710DD4" w:rsidRPr="00E56CBC" w:rsidRDefault="00710DD4" w:rsidP="00710DD4">
      <w:pPr>
        <w:pStyle w:val="Odstavecseseznamem"/>
        <w:numPr>
          <w:ilvl w:val="0"/>
          <w:numId w:val="19"/>
        </w:numPr>
        <w:jc w:val="both"/>
        <w:rPr>
          <w:sz w:val="22"/>
          <w:szCs w:val="22"/>
        </w:rPr>
      </w:pPr>
      <w:r w:rsidRPr="00E56CBC">
        <w:rPr>
          <w:b/>
          <w:bCs/>
          <w:sz w:val="22"/>
          <w:szCs w:val="22"/>
        </w:rPr>
        <w:t>Ekonomické údaje</w:t>
      </w:r>
      <w:r w:rsidRPr="00E56CBC">
        <w:rPr>
          <w:sz w:val="22"/>
          <w:szCs w:val="22"/>
        </w:rPr>
        <w:t> (bankovní spojení, mzda, odměny, poplatky, závazky a pohledávky, objednávky, nákupy, daně apod.)</w:t>
      </w:r>
    </w:p>
    <w:p w14:paraId="6DCEE436" w14:textId="77777777" w:rsidR="00710DD4" w:rsidRPr="00E56CBC" w:rsidRDefault="00710DD4" w:rsidP="00710DD4">
      <w:pPr>
        <w:pStyle w:val="Odstavecseseznamem"/>
        <w:numPr>
          <w:ilvl w:val="0"/>
          <w:numId w:val="19"/>
        </w:numPr>
        <w:jc w:val="both"/>
        <w:rPr>
          <w:sz w:val="22"/>
          <w:szCs w:val="22"/>
        </w:rPr>
      </w:pPr>
      <w:r w:rsidRPr="00E56CBC">
        <w:rPr>
          <w:b/>
          <w:bCs/>
          <w:sz w:val="22"/>
          <w:szCs w:val="22"/>
        </w:rPr>
        <w:t>Pracovní údaje</w:t>
      </w:r>
      <w:r w:rsidRPr="00E56CBC">
        <w:rPr>
          <w:sz w:val="22"/>
          <w:szCs w:val="22"/>
        </w:rPr>
        <w:t> (záznamy o práci a pracovních aktivitách, zaměstnavatel, pracoviště, pracovní zařazení a pozice, pracovní hodnocení, pracovní ocenění apod.)</w:t>
      </w:r>
    </w:p>
    <w:p w14:paraId="30D03DF2" w14:textId="77777777" w:rsidR="00710DD4" w:rsidRPr="00E56CBC" w:rsidRDefault="00710DD4" w:rsidP="00710DD4">
      <w:pPr>
        <w:pStyle w:val="Odstavecseseznamem"/>
        <w:numPr>
          <w:ilvl w:val="0"/>
          <w:numId w:val="19"/>
        </w:numPr>
        <w:jc w:val="both"/>
        <w:rPr>
          <w:sz w:val="22"/>
          <w:szCs w:val="22"/>
        </w:rPr>
      </w:pPr>
      <w:r w:rsidRPr="00E56CBC">
        <w:rPr>
          <w:b/>
          <w:bCs/>
          <w:sz w:val="22"/>
          <w:szCs w:val="22"/>
        </w:rPr>
        <w:t>Provozní a lokační údaje</w:t>
      </w:r>
      <w:r w:rsidRPr="00E56CBC">
        <w:rPr>
          <w:sz w:val="22"/>
          <w:szCs w:val="22"/>
        </w:rPr>
        <w:t> (typicky údaje z elektronických systémů vztahujících se ke konkrétnímu subjektu údajů – např. údaje o využití informačních systémů, o datovém provozu a elektronické komunikaci, o využívání telefonu, o přístupu do různých prostor, záznamy z kamerových systémů apod.)</w:t>
      </w:r>
    </w:p>
    <w:p w14:paraId="2E032CAD" w14:textId="77777777" w:rsidR="00710DD4" w:rsidRPr="00E56CBC" w:rsidRDefault="00710DD4" w:rsidP="00710DD4">
      <w:pPr>
        <w:pStyle w:val="Odstavecseseznamem"/>
        <w:numPr>
          <w:ilvl w:val="0"/>
          <w:numId w:val="19"/>
        </w:numPr>
        <w:jc w:val="both"/>
        <w:rPr>
          <w:sz w:val="22"/>
          <w:szCs w:val="22"/>
        </w:rPr>
      </w:pPr>
      <w:r w:rsidRPr="00E56CBC">
        <w:rPr>
          <w:b/>
          <w:bCs/>
          <w:sz w:val="22"/>
          <w:szCs w:val="22"/>
        </w:rPr>
        <w:t>Údaje o aktivitách subjektu</w:t>
      </w:r>
      <w:r w:rsidRPr="00E56CBC">
        <w:rPr>
          <w:sz w:val="22"/>
          <w:szCs w:val="22"/>
        </w:rPr>
        <w:t> (publikační činnost, údaje o odborných aktivitách, účasti na konferencích, zapojení do projektů, údaje o pracovních či studijních cestách apod.)</w:t>
      </w:r>
    </w:p>
    <w:p w14:paraId="5DC73F17" w14:textId="77777777" w:rsidR="00710DD4" w:rsidRPr="00E56CBC" w:rsidRDefault="00710DD4" w:rsidP="00710DD4">
      <w:pPr>
        <w:pStyle w:val="Odstavecseseznamem"/>
        <w:numPr>
          <w:ilvl w:val="0"/>
          <w:numId w:val="19"/>
        </w:numPr>
        <w:jc w:val="both"/>
        <w:rPr>
          <w:sz w:val="22"/>
          <w:szCs w:val="22"/>
        </w:rPr>
      </w:pPr>
      <w:r w:rsidRPr="00E56CBC">
        <w:rPr>
          <w:b/>
          <w:bCs/>
          <w:sz w:val="22"/>
          <w:szCs w:val="22"/>
        </w:rPr>
        <w:t>Údaje o jiné osobě</w:t>
      </w:r>
      <w:r w:rsidRPr="00E56CBC">
        <w:rPr>
          <w:sz w:val="22"/>
          <w:szCs w:val="22"/>
        </w:rPr>
        <w:t> (adresní a identifikační údaje člena rodiny, manžel/manželka, dítě, partner apod.) – vždy však striktně v souladu se zásadou minimalizace údajů a striktně při splnění právem stanovených požadavků</w:t>
      </w:r>
    </w:p>
    <w:p w14:paraId="0D6C9FEB" w14:textId="36A98E42" w:rsidR="00710DD4" w:rsidRPr="00E56CBC" w:rsidRDefault="00710DD4" w:rsidP="00710DD4">
      <w:pPr>
        <w:pStyle w:val="Odstavecseseznamem"/>
        <w:numPr>
          <w:ilvl w:val="0"/>
          <w:numId w:val="19"/>
        </w:numPr>
        <w:jc w:val="both"/>
        <w:rPr>
          <w:sz w:val="22"/>
          <w:szCs w:val="22"/>
        </w:rPr>
      </w:pPr>
      <w:r w:rsidRPr="00E56CBC">
        <w:rPr>
          <w:b/>
          <w:bCs/>
          <w:sz w:val="22"/>
          <w:szCs w:val="22"/>
        </w:rPr>
        <w:t xml:space="preserve">Zvláštní kategorie osobních údajů a údaje o trestních odsouzeních či probíhajících trestních řízeních </w:t>
      </w:r>
      <w:r w:rsidRPr="00E56CBC">
        <w:rPr>
          <w:sz w:val="22"/>
          <w:szCs w:val="22"/>
        </w:rPr>
        <w:t>(citlivé osobní údaje zachycující informaci o zdravotním stavu, členství v odborech apod.) - vždy však striktně v souladu se zásadou minimalizace údajů a striktně při splnění právem stanovených požadavků</w:t>
      </w:r>
    </w:p>
    <w:p w14:paraId="542BDBC9" w14:textId="77777777" w:rsidR="00305FB5" w:rsidRPr="00E56CBC" w:rsidRDefault="00305FB5" w:rsidP="00305FB5">
      <w:pPr>
        <w:pStyle w:val="Odstavecseseznamem"/>
        <w:jc w:val="both"/>
        <w:rPr>
          <w:sz w:val="22"/>
          <w:szCs w:val="22"/>
        </w:rPr>
      </w:pPr>
    </w:p>
    <w:p w14:paraId="5A570E6B" w14:textId="2E2A429D" w:rsidR="00710DD4" w:rsidRPr="00E56CBC" w:rsidRDefault="00305FB5" w:rsidP="00710DD4">
      <w:pPr>
        <w:pStyle w:val="Odstavecseseznamem"/>
        <w:numPr>
          <w:ilvl w:val="0"/>
          <w:numId w:val="20"/>
        </w:numPr>
        <w:jc w:val="both"/>
        <w:rPr>
          <w:b/>
          <w:bCs/>
          <w:sz w:val="22"/>
          <w:szCs w:val="22"/>
        </w:rPr>
      </w:pPr>
      <w:r w:rsidRPr="00E56CBC">
        <w:rPr>
          <w:b/>
          <w:bCs/>
          <w:sz w:val="22"/>
          <w:szCs w:val="22"/>
        </w:rPr>
        <w:t>Právní důvody pro zpracování osobních údajů</w:t>
      </w:r>
    </w:p>
    <w:p w14:paraId="1B933527" w14:textId="1E6A314B" w:rsidR="00305FB5" w:rsidRPr="00E56CBC" w:rsidRDefault="00305FB5" w:rsidP="00305FB5">
      <w:pPr>
        <w:jc w:val="both"/>
        <w:rPr>
          <w:sz w:val="22"/>
          <w:szCs w:val="22"/>
        </w:rPr>
      </w:pPr>
      <w:r w:rsidRPr="00E56CBC">
        <w:rPr>
          <w:sz w:val="22"/>
          <w:szCs w:val="22"/>
        </w:rPr>
        <w:t xml:space="preserve">Zpracování osobních údajů v rámci výše uvedených činností probíhá na základě odpovídajících právních důvodů. Tyto důvody jsou odlišné pro jednotlivé typy činností, které </w:t>
      </w:r>
      <w:r w:rsidR="004D345E">
        <w:rPr>
          <w:sz w:val="22"/>
          <w:szCs w:val="22"/>
        </w:rPr>
        <w:t>ZŠ a MŠ Vlkoš</w:t>
      </w:r>
      <w:r w:rsidRPr="00E56CBC">
        <w:rPr>
          <w:sz w:val="22"/>
          <w:szCs w:val="22"/>
        </w:rPr>
        <w:t xml:space="preserve"> vykonává. Obecně však těmito právem aprobovanými důvody pro zpracování Vašich osobních údajů jsou:</w:t>
      </w:r>
    </w:p>
    <w:p w14:paraId="5D224709" w14:textId="77777777" w:rsidR="00305FB5" w:rsidRPr="00E56CBC" w:rsidRDefault="00305FB5" w:rsidP="00305FB5">
      <w:pPr>
        <w:pStyle w:val="Odstavecseseznamem"/>
        <w:numPr>
          <w:ilvl w:val="0"/>
          <w:numId w:val="22"/>
        </w:numPr>
        <w:jc w:val="both"/>
        <w:rPr>
          <w:sz w:val="22"/>
          <w:szCs w:val="22"/>
        </w:rPr>
      </w:pPr>
      <w:r w:rsidRPr="00E56CBC">
        <w:rPr>
          <w:b/>
          <w:bCs/>
          <w:sz w:val="22"/>
          <w:szCs w:val="22"/>
        </w:rPr>
        <w:t>Plnění právní povinnosti</w:t>
      </w:r>
      <w:r w:rsidRPr="00E56CBC">
        <w:rPr>
          <w:sz w:val="22"/>
          <w:szCs w:val="22"/>
        </w:rPr>
        <w:t> vztahující se na správce:</w:t>
      </w:r>
      <w:r w:rsidRPr="00E56CBC">
        <w:rPr>
          <w:sz w:val="22"/>
          <w:szCs w:val="22"/>
        </w:rPr>
        <w:br/>
        <w:t>Vaše osobní údaje zde potřebujeme za účelem jejich zpracování pro splnění naší právem stanovené povinnosti. Jedná se zejména o zpracování dle zákona č. 561/2004 Sb., školský zákon; zákona č. 262/2006 Sb., zákoník práce; zákona č. 563/1991 Sb., o účetnictví; zákona č. 127/2005 Sb., o elektronických komunikacích, ve znění pozdějších předpisů; zákona č. 480/2004 Sb. o některých službách informační společnosti; zákona 181/2014, o kybernetické bezpečnosti a dalších právních předpisů.</w:t>
      </w:r>
    </w:p>
    <w:p w14:paraId="777964A0" w14:textId="2B3F2F7A" w:rsidR="00305FB5" w:rsidRPr="00E56CBC" w:rsidRDefault="00305FB5" w:rsidP="00305FB5">
      <w:pPr>
        <w:pStyle w:val="Odstavecseseznamem"/>
        <w:numPr>
          <w:ilvl w:val="0"/>
          <w:numId w:val="22"/>
        </w:numPr>
        <w:jc w:val="both"/>
        <w:rPr>
          <w:sz w:val="22"/>
          <w:szCs w:val="22"/>
        </w:rPr>
      </w:pPr>
      <w:r w:rsidRPr="00E56CBC">
        <w:rPr>
          <w:b/>
          <w:bCs/>
          <w:sz w:val="22"/>
          <w:szCs w:val="22"/>
        </w:rPr>
        <w:t>Zpracování je nezbytné pro splnění úkolu prováděného ve veřejném zájmu nebo při výkonu veřejné moci</w:t>
      </w:r>
      <w:r w:rsidRPr="00E56CBC">
        <w:rPr>
          <w:sz w:val="22"/>
          <w:szCs w:val="22"/>
        </w:rPr>
        <w:t xml:space="preserve">, kterým je pověřen správce (týká se případů, kdy </w:t>
      </w:r>
      <w:r w:rsidR="004D345E">
        <w:rPr>
          <w:sz w:val="22"/>
          <w:szCs w:val="22"/>
        </w:rPr>
        <w:t>ZŠ a MŠ Vlkoš</w:t>
      </w:r>
      <w:r w:rsidRPr="00E56CBC">
        <w:rPr>
          <w:sz w:val="22"/>
          <w:szCs w:val="22"/>
        </w:rPr>
        <w:t xml:space="preserve"> vystupuje jako orgán veřejné moci, tj. orgán oprávněný rozhodovat o právech a povinnostech osob, případně jinak zasahovat do jejich sféry. Jedná se zejména o zpracování dle ŠZ.</w:t>
      </w:r>
    </w:p>
    <w:p w14:paraId="7FFE3B35" w14:textId="77777777" w:rsidR="00305FB5" w:rsidRPr="00E56CBC" w:rsidRDefault="00305FB5" w:rsidP="00305FB5">
      <w:pPr>
        <w:pStyle w:val="Odstavecseseznamem"/>
        <w:numPr>
          <w:ilvl w:val="0"/>
          <w:numId w:val="22"/>
        </w:numPr>
        <w:jc w:val="both"/>
        <w:rPr>
          <w:sz w:val="22"/>
          <w:szCs w:val="22"/>
        </w:rPr>
      </w:pPr>
      <w:r w:rsidRPr="00E56CBC">
        <w:rPr>
          <w:b/>
          <w:bCs/>
          <w:sz w:val="22"/>
          <w:szCs w:val="22"/>
        </w:rPr>
        <w:lastRenderedPageBreak/>
        <w:t>Plnění smlouvy, provedení opatření před vznikem smlouvy na Váš návrh</w:t>
      </w:r>
      <w:r w:rsidRPr="00E56CBC">
        <w:rPr>
          <w:sz w:val="22"/>
          <w:szCs w:val="22"/>
        </w:rPr>
        <w:t>:</w:t>
      </w:r>
      <w:r w:rsidRPr="00E56CBC">
        <w:rPr>
          <w:sz w:val="22"/>
          <w:szCs w:val="22"/>
        </w:rPr>
        <w:br/>
        <w:t>Vaše osobní údaje zde potřebujeme pro účely uzavření smluvního vztahu a následného plnění z něj, případně také před uzavřením smlouvy (mj. pro přípravu smlouvy).</w:t>
      </w:r>
    </w:p>
    <w:p w14:paraId="005F4ED5" w14:textId="77777777" w:rsidR="00305FB5" w:rsidRPr="00E56CBC" w:rsidRDefault="00305FB5" w:rsidP="00305FB5">
      <w:pPr>
        <w:pStyle w:val="Odstavecseseznamem"/>
        <w:numPr>
          <w:ilvl w:val="0"/>
          <w:numId w:val="22"/>
        </w:numPr>
        <w:jc w:val="both"/>
        <w:rPr>
          <w:sz w:val="22"/>
          <w:szCs w:val="22"/>
        </w:rPr>
      </w:pPr>
      <w:r w:rsidRPr="00E56CBC">
        <w:rPr>
          <w:b/>
          <w:bCs/>
          <w:sz w:val="22"/>
          <w:szCs w:val="22"/>
        </w:rPr>
        <w:t>Souhlas subjektu údajů</w:t>
      </w:r>
      <w:r w:rsidRPr="00E56CBC">
        <w:rPr>
          <w:sz w:val="22"/>
          <w:szCs w:val="22"/>
        </w:rPr>
        <w:t>: Souhlas, který jste nám udělil ke zpracování Vašich osobních údajů pro jeden či více konkrétních účelů.</w:t>
      </w:r>
    </w:p>
    <w:p w14:paraId="3A8DA765" w14:textId="77777777" w:rsidR="00305FB5" w:rsidRPr="00E56CBC" w:rsidRDefault="00305FB5" w:rsidP="00305FB5">
      <w:pPr>
        <w:pStyle w:val="Odstavecseseznamem"/>
        <w:numPr>
          <w:ilvl w:val="0"/>
          <w:numId w:val="22"/>
        </w:numPr>
        <w:jc w:val="both"/>
        <w:rPr>
          <w:sz w:val="22"/>
          <w:szCs w:val="22"/>
        </w:rPr>
      </w:pPr>
      <w:r w:rsidRPr="00E56CBC">
        <w:rPr>
          <w:b/>
          <w:bCs/>
          <w:sz w:val="22"/>
          <w:szCs w:val="22"/>
        </w:rPr>
        <w:t>Oprávněný zájem správce</w:t>
      </w:r>
      <w:r w:rsidRPr="00E56CBC">
        <w:rPr>
          <w:sz w:val="22"/>
          <w:szCs w:val="22"/>
        </w:rPr>
        <w:t>, který spočívá zejména v: ochraně majetku a zajištění bezpečnosti počítačové sítě a informací.</w:t>
      </w:r>
    </w:p>
    <w:p w14:paraId="1C99AE04" w14:textId="31A97D9D" w:rsidR="00305FB5" w:rsidRPr="00E56CBC" w:rsidRDefault="00305FB5" w:rsidP="00305FB5">
      <w:pPr>
        <w:pStyle w:val="Odstavecseseznamem"/>
        <w:numPr>
          <w:ilvl w:val="0"/>
          <w:numId w:val="22"/>
        </w:numPr>
        <w:jc w:val="both"/>
        <w:rPr>
          <w:sz w:val="22"/>
          <w:szCs w:val="22"/>
        </w:rPr>
      </w:pPr>
      <w:r w:rsidRPr="00E56CBC">
        <w:rPr>
          <w:b/>
          <w:bCs/>
          <w:sz w:val="22"/>
          <w:szCs w:val="22"/>
        </w:rPr>
        <w:t>Nezbytnost zpracování pro ochranu životně důležitých zájmů</w:t>
      </w:r>
      <w:r w:rsidRPr="00E56CBC">
        <w:rPr>
          <w:sz w:val="22"/>
          <w:szCs w:val="22"/>
        </w:rPr>
        <w:t xml:space="preserve"> subjektu údajů nebo jiné fyzické osoby (na </w:t>
      </w:r>
      <w:r w:rsidR="004D345E">
        <w:rPr>
          <w:sz w:val="22"/>
          <w:szCs w:val="22"/>
        </w:rPr>
        <w:t>ZŠ a MŠ Vlkoš</w:t>
      </w:r>
      <w:r w:rsidRPr="00E56CBC">
        <w:rPr>
          <w:sz w:val="22"/>
          <w:szCs w:val="22"/>
        </w:rPr>
        <w:t xml:space="preserve"> však bude tento důvod pro zpracování ojedinělým až výjimečným)</w:t>
      </w:r>
    </w:p>
    <w:p w14:paraId="1E0911FC" w14:textId="77777777" w:rsidR="00305FB5" w:rsidRPr="00E56CBC" w:rsidRDefault="00305FB5" w:rsidP="00305FB5">
      <w:pPr>
        <w:pStyle w:val="Odstavecseseznamem"/>
        <w:jc w:val="both"/>
        <w:rPr>
          <w:sz w:val="22"/>
          <w:szCs w:val="22"/>
        </w:rPr>
      </w:pPr>
    </w:p>
    <w:p w14:paraId="4F8EF349" w14:textId="78969A9A" w:rsidR="00305FB5" w:rsidRPr="00E56CBC" w:rsidRDefault="00305FB5" w:rsidP="00305FB5">
      <w:pPr>
        <w:pStyle w:val="Odstavecseseznamem"/>
        <w:numPr>
          <w:ilvl w:val="0"/>
          <w:numId w:val="23"/>
        </w:numPr>
        <w:jc w:val="both"/>
        <w:rPr>
          <w:sz w:val="22"/>
          <w:szCs w:val="22"/>
        </w:rPr>
      </w:pPr>
      <w:r w:rsidRPr="00E56CBC">
        <w:rPr>
          <w:b/>
          <w:bCs/>
          <w:sz w:val="22"/>
          <w:szCs w:val="22"/>
        </w:rPr>
        <w:t>Předávání osobních údajů</w:t>
      </w:r>
    </w:p>
    <w:p w14:paraId="333D6D64" w14:textId="0B59A352" w:rsidR="00305FB5" w:rsidRPr="00E56CBC" w:rsidRDefault="00305FB5" w:rsidP="00305FB5">
      <w:pPr>
        <w:jc w:val="both"/>
        <w:rPr>
          <w:sz w:val="22"/>
          <w:szCs w:val="22"/>
        </w:rPr>
      </w:pPr>
      <w:r w:rsidRPr="00E56CBC">
        <w:rPr>
          <w:sz w:val="22"/>
          <w:szCs w:val="22"/>
        </w:rPr>
        <w:t xml:space="preserve">Za účelem naplnění zákonných povinností může </w:t>
      </w:r>
      <w:r w:rsidR="004D345E">
        <w:rPr>
          <w:sz w:val="22"/>
          <w:szCs w:val="22"/>
        </w:rPr>
        <w:t>ZŠ a MŠ Vlkoš</w:t>
      </w:r>
      <w:r w:rsidR="004D345E" w:rsidRPr="00E56CBC">
        <w:rPr>
          <w:sz w:val="22"/>
          <w:szCs w:val="22"/>
        </w:rPr>
        <w:t xml:space="preserve"> </w:t>
      </w:r>
      <w:r w:rsidRPr="00E56CBC">
        <w:rPr>
          <w:sz w:val="22"/>
          <w:szCs w:val="22"/>
        </w:rPr>
        <w:t xml:space="preserve">předat vybrané osobní údaje určeným subjektům (například orgánům veřejné moci). Toto obdobně platí i pro případy, kdy zmocnění pro předání osobních údajů vně </w:t>
      </w:r>
      <w:r w:rsidR="004D345E">
        <w:rPr>
          <w:sz w:val="22"/>
          <w:szCs w:val="22"/>
        </w:rPr>
        <w:t>ZŠ a MŠ Vlkoš</w:t>
      </w:r>
      <w:r w:rsidRPr="00E56CBC">
        <w:rPr>
          <w:sz w:val="22"/>
          <w:szCs w:val="22"/>
        </w:rPr>
        <w:t xml:space="preserve"> je dáno individuálními souhlasy subjektů údajů.</w:t>
      </w:r>
    </w:p>
    <w:p w14:paraId="4DC7162F" w14:textId="77777777" w:rsidR="00305FB5" w:rsidRPr="00E56CBC" w:rsidRDefault="00305FB5" w:rsidP="00305FB5">
      <w:pPr>
        <w:jc w:val="both"/>
        <w:rPr>
          <w:sz w:val="22"/>
          <w:szCs w:val="22"/>
        </w:rPr>
      </w:pPr>
    </w:p>
    <w:p w14:paraId="5960CED5" w14:textId="04948555" w:rsidR="00305FB5" w:rsidRPr="00E56CBC" w:rsidRDefault="00305FB5" w:rsidP="00305FB5">
      <w:pPr>
        <w:pStyle w:val="Odstavecseseznamem"/>
        <w:numPr>
          <w:ilvl w:val="0"/>
          <w:numId w:val="23"/>
        </w:numPr>
        <w:jc w:val="both"/>
        <w:rPr>
          <w:b/>
          <w:bCs/>
          <w:sz w:val="22"/>
          <w:szCs w:val="22"/>
        </w:rPr>
      </w:pPr>
      <w:r w:rsidRPr="00E56CBC">
        <w:rPr>
          <w:b/>
          <w:bCs/>
          <w:sz w:val="22"/>
          <w:szCs w:val="22"/>
        </w:rPr>
        <w:t>Doba uchovávání osobních údajů</w:t>
      </w:r>
    </w:p>
    <w:p w14:paraId="2ABA895E" w14:textId="4BA2196B" w:rsidR="00305FB5" w:rsidRPr="00E56CBC" w:rsidRDefault="00305FB5" w:rsidP="00305FB5">
      <w:pPr>
        <w:jc w:val="both"/>
        <w:rPr>
          <w:sz w:val="22"/>
          <w:szCs w:val="22"/>
        </w:rPr>
      </w:pPr>
      <w:r w:rsidRPr="00E56CBC">
        <w:rPr>
          <w:sz w:val="22"/>
          <w:szCs w:val="22"/>
        </w:rPr>
        <w:t>Údaje se uchovávají pouze po dobu nezbytně nutnou ve vztahu k dané činnosti zpracování osobních dat a v souladu s platným skartačním plánem jsou pak zlikvidována nebo archivována. Osobní údaje, které zpracováváme s Vaším souhlasem, uchováváme pouze po dobu trvání účelu, k němuž byl souhlas udělen.</w:t>
      </w:r>
    </w:p>
    <w:p w14:paraId="51FFDB30" w14:textId="77777777" w:rsidR="00305FB5" w:rsidRPr="00E56CBC" w:rsidRDefault="00305FB5" w:rsidP="00305FB5">
      <w:pPr>
        <w:jc w:val="both"/>
        <w:rPr>
          <w:sz w:val="22"/>
          <w:szCs w:val="22"/>
        </w:rPr>
      </w:pPr>
    </w:p>
    <w:p w14:paraId="33B73261" w14:textId="2ED22C79" w:rsidR="00305FB5" w:rsidRPr="00E56CBC" w:rsidRDefault="00305FB5" w:rsidP="00305FB5">
      <w:pPr>
        <w:pStyle w:val="Odstavecseseznamem"/>
        <w:numPr>
          <w:ilvl w:val="0"/>
          <w:numId w:val="23"/>
        </w:numPr>
        <w:jc w:val="both"/>
        <w:rPr>
          <w:b/>
          <w:bCs/>
          <w:sz w:val="22"/>
          <w:szCs w:val="22"/>
        </w:rPr>
      </w:pPr>
      <w:r w:rsidRPr="00E56CBC">
        <w:rPr>
          <w:b/>
          <w:bCs/>
          <w:sz w:val="22"/>
          <w:szCs w:val="22"/>
        </w:rPr>
        <w:t>Uplatnění práv subjektu údajů</w:t>
      </w:r>
    </w:p>
    <w:p w14:paraId="4D1E6216" w14:textId="34C13563" w:rsidR="00305FB5" w:rsidRPr="00E56CBC" w:rsidRDefault="00305FB5" w:rsidP="00305FB5">
      <w:pPr>
        <w:jc w:val="both"/>
        <w:rPr>
          <w:sz w:val="22"/>
          <w:szCs w:val="22"/>
        </w:rPr>
      </w:pPr>
      <w:r w:rsidRPr="00E56CBC">
        <w:rPr>
          <w:sz w:val="22"/>
          <w:szCs w:val="22"/>
        </w:rPr>
        <w:t>Subjekt údajů je oprávněn uplatnit svá práva vyplývající z GDPR. Každý zaměstnanec</w:t>
      </w:r>
      <w:r w:rsidR="004D345E" w:rsidRPr="004D345E">
        <w:rPr>
          <w:sz w:val="22"/>
          <w:szCs w:val="22"/>
        </w:rPr>
        <w:t xml:space="preserve"> </w:t>
      </w:r>
      <w:r w:rsidR="004D345E">
        <w:rPr>
          <w:sz w:val="22"/>
          <w:szCs w:val="22"/>
        </w:rPr>
        <w:t>ZŠ a MŠ Vlkoš</w:t>
      </w:r>
      <w:r w:rsidR="004D345E" w:rsidRPr="00E56CBC">
        <w:rPr>
          <w:sz w:val="22"/>
          <w:szCs w:val="22"/>
        </w:rPr>
        <w:t xml:space="preserve"> </w:t>
      </w:r>
      <w:r w:rsidRPr="00E56CBC">
        <w:rPr>
          <w:sz w:val="22"/>
          <w:szCs w:val="22"/>
        </w:rPr>
        <w:t xml:space="preserve">je povinen přijmout žádost Vás jakožto subjektu údajů zpracovávaných </w:t>
      </w:r>
      <w:r w:rsidR="004D345E">
        <w:rPr>
          <w:sz w:val="22"/>
          <w:szCs w:val="22"/>
        </w:rPr>
        <w:t>ZŠ a MŠ Vlkoš</w:t>
      </w:r>
      <w:r w:rsidRPr="00E56CBC">
        <w:rPr>
          <w:sz w:val="22"/>
          <w:szCs w:val="22"/>
        </w:rPr>
        <w:t xml:space="preserve">, kterou hodláte realizovat některé ze svých práv dle čl. </w:t>
      </w:r>
      <w:proofErr w:type="gramStart"/>
      <w:r w:rsidRPr="00E56CBC">
        <w:rPr>
          <w:sz w:val="22"/>
          <w:szCs w:val="22"/>
        </w:rPr>
        <w:t>15 - 22</w:t>
      </w:r>
      <w:proofErr w:type="gramEnd"/>
      <w:r w:rsidRPr="00E56CBC">
        <w:rPr>
          <w:sz w:val="22"/>
          <w:szCs w:val="22"/>
        </w:rPr>
        <w:t xml:space="preserve"> GDPR. Žádost dle čl. </w:t>
      </w:r>
      <w:proofErr w:type="gramStart"/>
      <w:r w:rsidRPr="00E56CBC">
        <w:rPr>
          <w:sz w:val="22"/>
          <w:szCs w:val="22"/>
        </w:rPr>
        <w:t>15 -22</w:t>
      </w:r>
      <w:proofErr w:type="gramEnd"/>
      <w:r w:rsidRPr="00E56CBC">
        <w:rPr>
          <w:sz w:val="22"/>
          <w:szCs w:val="22"/>
        </w:rPr>
        <w:t xml:space="preserve"> GDPR jste oprávněni také zaslat pověřenkyni pro ochranu osobních údajů. Před zpracováním žádosti má </w:t>
      </w:r>
      <w:r w:rsidR="004D345E">
        <w:rPr>
          <w:sz w:val="22"/>
          <w:szCs w:val="22"/>
        </w:rPr>
        <w:t>ZŠ a MŠ Vlkoš</w:t>
      </w:r>
      <w:r w:rsidRPr="00E56CBC">
        <w:rPr>
          <w:sz w:val="22"/>
          <w:szCs w:val="22"/>
        </w:rPr>
        <w:t xml:space="preserve"> právo a povinnost ověřit identitu žadatele. Vaše žádost bude vyřízena zpravidla bez zbytečného odkladu, nejpozději ve lhůtách stanovených GDPR.</w:t>
      </w:r>
    </w:p>
    <w:p w14:paraId="53DEE5ED" w14:textId="77777777" w:rsidR="00305FB5" w:rsidRPr="00E56CBC" w:rsidRDefault="00305FB5" w:rsidP="00305FB5">
      <w:pPr>
        <w:jc w:val="both"/>
        <w:rPr>
          <w:sz w:val="22"/>
          <w:szCs w:val="22"/>
        </w:rPr>
      </w:pPr>
    </w:p>
    <w:p w14:paraId="02CBE99A" w14:textId="459654B9" w:rsidR="00305FB5" w:rsidRPr="00E56CBC" w:rsidRDefault="00305FB5" w:rsidP="00305FB5">
      <w:pPr>
        <w:pStyle w:val="Odstavecseseznamem"/>
        <w:numPr>
          <w:ilvl w:val="0"/>
          <w:numId w:val="23"/>
        </w:numPr>
        <w:jc w:val="both"/>
        <w:rPr>
          <w:b/>
          <w:bCs/>
          <w:sz w:val="22"/>
          <w:szCs w:val="22"/>
        </w:rPr>
      </w:pPr>
      <w:r w:rsidRPr="00E56CBC">
        <w:rPr>
          <w:b/>
          <w:bCs/>
          <w:sz w:val="22"/>
          <w:szCs w:val="22"/>
        </w:rPr>
        <w:t>Právo podat stížnost u dozorového úřadu</w:t>
      </w:r>
    </w:p>
    <w:p w14:paraId="7CB9558F" w14:textId="77777777" w:rsidR="00E56CBC" w:rsidRPr="00E56CBC" w:rsidRDefault="00E56CBC" w:rsidP="00E56CBC">
      <w:pPr>
        <w:jc w:val="both"/>
        <w:rPr>
          <w:sz w:val="22"/>
          <w:szCs w:val="22"/>
        </w:rPr>
      </w:pPr>
      <w:r w:rsidRPr="00E56CBC">
        <w:rPr>
          <w:sz w:val="22"/>
          <w:szCs w:val="22"/>
        </w:rPr>
        <w:t>Subjekt údajů má právo podat stížnost na zpracování osobních údajů dozorovému úřadu, zejména v členském státě svého obvyklého bydliště, místa výkonu zaměstnání nebo místa, kde došlo k údajnému porušení. Tímto dozorovým úřadem tak zpravidla bude Úřad na ochranu osobních údajů.</w:t>
      </w:r>
    </w:p>
    <w:p w14:paraId="579DD1F3" w14:textId="77777777" w:rsidR="00E56CBC" w:rsidRPr="00E56CBC" w:rsidRDefault="00E56CBC" w:rsidP="00E56CBC">
      <w:pPr>
        <w:jc w:val="both"/>
        <w:rPr>
          <w:sz w:val="22"/>
          <w:szCs w:val="22"/>
        </w:rPr>
      </w:pPr>
      <w:r w:rsidRPr="00E56CBC">
        <w:rPr>
          <w:sz w:val="22"/>
          <w:szCs w:val="22"/>
        </w:rPr>
        <w:t>Kontakt:</w:t>
      </w:r>
    </w:p>
    <w:p w14:paraId="6D1444CF" w14:textId="30737009" w:rsidR="00E56CBC" w:rsidRPr="00E56CBC" w:rsidRDefault="00E56CBC" w:rsidP="00E56CBC">
      <w:pPr>
        <w:ind w:firstLine="708"/>
        <w:jc w:val="both"/>
        <w:rPr>
          <w:sz w:val="22"/>
          <w:szCs w:val="22"/>
        </w:rPr>
      </w:pPr>
      <w:r w:rsidRPr="00E56CBC">
        <w:rPr>
          <w:sz w:val="22"/>
          <w:szCs w:val="22"/>
        </w:rPr>
        <w:t>Úřad pro ochranu osobních údajů</w:t>
      </w:r>
    </w:p>
    <w:p w14:paraId="3DA0AEC3" w14:textId="77777777" w:rsidR="00E56CBC" w:rsidRPr="00E56CBC" w:rsidRDefault="00E56CBC" w:rsidP="00E56CBC">
      <w:pPr>
        <w:ind w:firstLine="708"/>
        <w:jc w:val="both"/>
        <w:rPr>
          <w:sz w:val="22"/>
          <w:szCs w:val="22"/>
        </w:rPr>
      </w:pPr>
      <w:r w:rsidRPr="00E56CBC">
        <w:rPr>
          <w:sz w:val="22"/>
          <w:szCs w:val="22"/>
        </w:rPr>
        <w:t>adresa: Pplk. Sochora 27, 170 00 Praha 7</w:t>
      </w:r>
    </w:p>
    <w:p w14:paraId="585D4887" w14:textId="0A5ED0E6" w:rsidR="00E56CBC" w:rsidRPr="00E56CBC" w:rsidRDefault="00E56CBC" w:rsidP="00E56CBC">
      <w:pPr>
        <w:ind w:firstLine="708"/>
        <w:jc w:val="both"/>
        <w:rPr>
          <w:sz w:val="22"/>
          <w:szCs w:val="22"/>
        </w:rPr>
      </w:pPr>
      <w:r w:rsidRPr="00E56CBC">
        <w:rPr>
          <w:sz w:val="22"/>
          <w:szCs w:val="22"/>
        </w:rPr>
        <w:t>tel.: 234 665 111</w:t>
      </w:r>
    </w:p>
    <w:p w14:paraId="0DB44D25" w14:textId="77777777" w:rsidR="00E56CBC" w:rsidRPr="00E56CBC" w:rsidRDefault="00E56CBC" w:rsidP="00E56CBC">
      <w:pPr>
        <w:ind w:firstLine="708"/>
        <w:jc w:val="both"/>
        <w:rPr>
          <w:sz w:val="22"/>
          <w:szCs w:val="22"/>
        </w:rPr>
      </w:pPr>
      <w:r w:rsidRPr="00E56CBC">
        <w:rPr>
          <w:sz w:val="22"/>
          <w:szCs w:val="22"/>
        </w:rPr>
        <w:t>web: </w:t>
      </w:r>
      <w:hyperlink r:id="rId6" w:tgtFrame="_blank" w:history="1">
        <w:r w:rsidRPr="00E56CBC">
          <w:rPr>
            <w:rStyle w:val="Hypertextovodkaz"/>
            <w:sz w:val="22"/>
            <w:szCs w:val="22"/>
          </w:rPr>
          <w:t>www.uoou.cz</w:t>
        </w:r>
      </w:hyperlink>
      <w:r w:rsidRPr="00E56CBC">
        <w:rPr>
          <w:sz w:val="22"/>
          <w:szCs w:val="22"/>
        </w:rPr>
        <w:t> </w:t>
      </w:r>
    </w:p>
    <w:p w14:paraId="59003FB5" w14:textId="77777777" w:rsidR="00E56CBC" w:rsidRPr="00E56CBC" w:rsidRDefault="00E56CBC" w:rsidP="00E56CBC">
      <w:pPr>
        <w:jc w:val="both"/>
        <w:rPr>
          <w:sz w:val="22"/>
          <w:szCs w:val="22"/>
        </w:rPr>
      </w:pPr>
      <w:r w:rsidRPr="00E56CBC">
        <w:rPr>
          <w:sz w:val="22"/>
          <w:szCs w:val="22"/>
        </w:rPr>
        <w:t>Tato informace je dostupná v české a anglické verzi. Dojde-li k rozporu mezi těmito verzemi, přednost má verze česká.</w:t>
      </w:r>
    </w:p>
    <w:p w14:paraId="523A550E" w14:textId="77777777" w:rsidR="00E56CBC" w:rsidRDefault="00E56CBC" w:rsidP="00E56CBC">
      <w:pPr>
        <w:jc w:val="both"/>
      </w:pPr>
    </w:p>
    <w:p w14:paraId="1EF114F6" w14:textId="77777777" w:rsidR="00E56CBC" w:rsidRDefault="00E56CBC">
      <w:pPr>
        <w:rPr>
          <w:rFonts w:asciiTheme="majorHAnsi" w:eastAsiaTheme="majorEastAsia" w:hAnsiTheme="majorHAnsi" w:cstheme="majorBidi"/>
          <w:color w:val="0F4761" w:themeColor="accent1" w:themeShade="BF"/>
          <w:sz w:val="32"/>
          <w:szCs w:val="32"/>
        </w:rPr>
      </w:pPr>
      <w:r>
        <w:br w:type="page"/>
      </w:r>
    </w:p>
    <w:p w14:paraId="36C6D25A" w14:textId="352082E8" w:rsidR="00E56CBC" w:rsidRDefault="00E56CBC" w:rsidP="00E56CBC">
      <w:pPr>
        <w:pStyle w:val="Nadpis2"/>
      </w:pPr>
      <w:r>
        <w:lastRenderedPageBreak/>
        <w:t xml:space="preserve">Práva subjektů údajů ve vztahu k osobním údajům zpracovávaným </w:t>
      </w:r>
      <w:r w:rsidR="004D345E" w:rsidRPr="004D345E">
        <w:t>ZŠ a MŠ Vlkoš</w:t>
      </w:r>
    </w:p>
    <w:p w14:paraId="26341C42" w14:textId="26F9B51A" w:rsidR="00E56CBC" w:rsidRPr="00E56CBC" w:rsidRDefault="00E56CBC" w:rsidP="00E56CBC">
      <w:pPr>
        <w:spacing w:after="100" w:afterAutospacing="1"/>
        <w:jc w:val="both"/>
        <w:rPr>
          <w:sz w:val="22"/>
          <w:szCs w:val="22"/>
        </w:rPr>
      </w:pPr>
      <w:r w:rsidRPr="00E56CBC">
        <w:rPr>
          <w:b/>
          <w:bCs/>
          <w:sz w:val="22"/>
          <w:szCs w:val="22"/>
        </w:rPr>
        <w:t xml:space="preserve">Práva subjektu údajů ve vztahu k osobním údajům zpracovávaným </w:t>
      </w:r>
      <w:r w:rsidR="004D345E" w:rsidRPr="004D345E">
        <w:rPr>
          <w:b/>
          <w:bCs/>
          <w:sz w:val="22"/>
          <w:szCs w:val="22"/>
        </w:rPr>
        <w:t>ZŠ a MŠ Vlkoš</w:t>
      </w:r>
      <w:r w:rsidR="004D345E">
        <w:rPr>
          <w:b/>
          <w:bCs/>
          <w:sz w:val="22"/>
          <w:szCs w:val="22"/>
        </w:rPr>
        <w:t xml:space="preserve"> </w:t>
      </w:r>
      <w:r w:rsidRPr="00E56CBC">
        <w:rPr>
          <w:b/>
          <w:bCs/>
          <w:sz w:val="22"/>
          <w:szCs w:val="22"/>
        </w:rPr>
        <w:t>v postavení správce osobních údajů</w:t>
      </w:r>
    </w:p>
    <w:p w14:paraId="382CCF24" w14:textId="1C0C9FD5" w:rsidR="00E56CBC" w:rsidRPr="00E56CBC" w:rsidRDefault="00E56CBC" w:rsidP="00E56CBC">
      <w:pPr>
        <w:spacing w:after="100" w:afterAutospacing="1"/>
        <w:jc w:val="both"/>
        <w:rPr>
          <w:sz w:val="22"/>
          <w:szCs w:val="22"/>
        </w:rPr>
      </w:pPr>
      <w:r w:rsidRPr="00E56CBC">
        <w:rPr>
          <w:sz w:val="22"/>
          <w:szCs w:val="22"/>
        </w:rPr>
        <w:t xml:space="preserve">Každý člověk je oprávněn vůči </w:t>
      </w:r>
      <w:r w:rsidR="004D345E">
        <w:rPr>
          <w:sz w:val="22"/>
          <w:szCs w:val="22"/>
        </w:rPr>
        <w:t>ZŠ a MŠ Vlkoš</w:t>
      </w:r>
      <w:r w:rsidRPr="00E56CBC">
        <w:rPr>
          <w:sz w:val="22"/>
          <w:szCs w:val="22"/>
        </w:rPr>
        <w:t xml:space="preserve"> uplatnit svá práva vyplývající z Nařízení Evropského parlamentu a Rady (EU) 2016/679 ze dne 27. dubna 2016 o ochraně fyzických osob v souvislosti se zpracováním osobních údajů a o volném pohybu těchto údajů a o zrušení směrnice 95/46/ES (obecné nařízení o ochraně osobních údajů) – dále jen „</w:t>
      </w:r>
      <w:r w:rsidRPr="00E56CBC">
        <w:rPr>
          <w:b/>
          <w:bCs/>
          <w:sz w:val="22"/>
          <w:szCs w:val="22"/>
        </w:rPr>
        <w:t>GDPR</w:t>
      </w:r>
      <w:r w:rsidRPr="00E56CBC">
        <w:rPr>
          <w:sz w:val="22"/>
          <w:szCs w:val="22"/>
        </w:rPr>
        <w:t>“.</w:t>
      </w:r>
    </w:p>
    <w:p w14:paraId="2A1376A4" w14:textId="2B9C1574" w:rsidR="00E56CBC" w:rsidRPr="00E56CBC" w:rsidRDefault="00E56CBC" w:rsidP="00E56CBC">
      <w:pPr>
        <w:spacing w:after="100" w:afterAutospacing="1"/>
        <w:jc w:val="both"/>
        <w:rPr>
          <w:sz w:val="22"/>
          <w:szCs w:val="22"/>
        </w:rPr>
      </w:pPr>
      <w:r w:rsidRPr="00E56CBC">
        <w:rPr>
          <w:sz w:val="22"/>
          <w:szCs w:val="22"/>
        </w:rPr>
        <w:t>Naproti tomu </w:t>
      </w:r>
      <w:r w:rsidRPr="00E56CBC">
        <w:rPr>
          <w:b/>
          <w:bCs/>
          <w:sz w:val="22"/>
          <w:szCs w:val="22"/>
        </w:rPr>
        <w:t xml:space="preserve">každý zaměstnanec </w:t>
      </w:r>
      <w:r w:rsidR="004D345E" w:rsidRPr="004D345E">
        <w:rPr>
          <w:b/>
          <w:bCs/>
          <w:sz w:val="22"/>
          <w:szCs w:val="22"/>
        </w:rPr>
        <w:t>ZŠ a MŠ Vlkoš</w:t>
      </w:r>
      <w:r w:rsidRPr="00E56CBC">
        <w:rPr>
          <w:b/>
          <w:bCs/>
          <w:sz w:val="22"/>
          <w:szCs w:val="22"/>
        </w:rPr>
        <w:t xml:space="preserve"> je povinen přijmout Vaši žádost, </w:t>
      </w:r>
      <w:r w:rsidRPr="00E56CBC">
        <w:rPr>
          <w:sz w:val="22"/>
          <w:szCs w:val="22"/>
        </w:rPr>
        <w:t xml:space="preserve">kterou hodláte </w:t>
      </w:r>
      <w:r>
        <w:rPr>
          <w:sz w:val="22"/>
          <w:szCs w:val="22"/>
        </w:rPr>
        <w:t>podat.</w:t>
      </w:r>
      <w:r w:rsidRPr="00E56CBC">
        <w:rPr>
          <w:sz w:val="22"/>
          <w:szCs w:val="22"/>
        </w:rPr>
        <w:t xml:space="preserve"> Preferujeme, kontaktujete-li v této věci takového zaměstnance, kterého se záležitost věcně dotýká (zpravidla zaměstnanec, se kterým jste již dříve věcně komunikoval).</w:t>
      </w:r>
    </w:p>
    <w:p w14:paraId="47BB2DE5" w14:textId="72CF8048" w:rsidR="00E56CBC" w:rsidRPr="00E56CBC" w:rsidRDefault="00E56CBC" w:rsidP="00E56CBC">
      <w:pPr>
        <w:spacing w:after="100" w:afterAutospacing="1"/>
        <w:jc w:val="both"/>
        <w:rPr>
          <w:sz w:val="22"/>
          <w:szCs w:val="22"/>
        </w:rPr>
      </w:pPr>
      <w:r w:rsidRPr="00E56CBC">
        <w:rPr>
          <w:b/>
          <w:bCs/>
          <w:sz w:val="22"/>
          <w:szCs w:val="22"/>
        </w:rPr>
        <w:t>Vaši žádost jste oprávněni také zaslat pověřenkyni pro ochranu osobních údajů,</w:t>
      </w:r>
      <w:r w:rsidRPr="00E56CBC">
        <w:rPr>
          <w:sz w:val="22"/>
          <w:szCs w:val="22"/>
        </w:rPr>
        <w:t> </w:t>
      </w:r>
      <w:r>
        <w:rPr>
          <w:sz w:val="22"/>
          <w:szCs w:val="22"/>
        </w:rPr>
        <w:t>Ing. Michela Müllerová</w:t>
      </w:r>
      <w:r w:rsidRPr="00E56CBC">
        <w:rPr>
          <w:sz w:val="22"/>
          <w:szCs w:val="22"/>
        </w:rPr>
        <w:t>, a to nejlépe e-mailem na adresu:</w:t>
      </w:r>
      <w:r>
        <w:rPr>
          <w:sz w:val="22"/>
          <w:szCs w:val="22"/>
        </w:rPr>
        <w:t xml:space="preserve"> mmullerova@volny.cz</w:t>
      </w:r>
      <w:r w:rsidRPr="00E56CBC">
        <w:rPr>
          <w:sz w:val="22"/>
          <w:szCs w:val="22"/>
        </w:rPr>
        <w:t>.</w:t>
      </w:r>
    </w:p>
    <w:p w14:paraId="72DC8C7F" w14:textId="1456CDDF" w:rsidR="00E56CBC" w:rsidRPr="00E56CBC" w:rsidRDefault="00E56CBC" w:rsidP="00E56CBC">
      <w:pPr>
        <w:spacing w:after="100" w:afterAutospacing="1"/>
        <w:jc w:val="both"/>
        <w:rPr>
          <w:sz w:val="22"/>
          <w:szCs w:val="22"/>
        </w:rPr>
      </w:pPr>
      <w:r w:rsidRPr="00E56CBC">
        <w:rPr>
          <w:sz w:val="22"/>
          <w:szCs w:val="22"/>
        </w:rPr>
        <w:t>Vezměte prosím na vědomí, že zaměstnanec vyřizující Vaši žádost je oprávněn </w:t>
      </w:r>
      <w:r w:rsidRPr="00E56CBC">
        <w:rPr>
          <w:b/>
          <w:bCs/>
          <w:sz w:val="22"/>
          <w:szCs w:val="22"/>
        </w:rPr>
        <w:t>požádat o prokázání o Vaší totožnosti</w:t>
      </w:r>
      <w:r w:rsidRPr="00E56CBC">
        <w:rPr>
          <w:sz w:val="22"/>
          <w:szCs w:val="22"/>
        </w:rPr>
        <w:t>, nebyla-li Vaše totožnost jasně prokázána již při podání Vaší žádosti. Důvodem k žádosti o prokázání Vaší totožnosti je zájem na tom, aby nedošlo k narušení ochrany Vašich osobních údajů přístupem cizí osoby k těmto údajům. Platí tedy, že nebude-li Vaše žádost doručena osobně se současným prokázáním Vaší totožnosti, případně nebude-li žádost doručena datovou schránkou, očekávejte prosím, že Vás příslušný zaměstnanec vyzve, abyste osobně osvědčil svou identitu.</w:t>
      </w:r>
    </w:p>
    <w:p w14:paraId="1206C9F8" w14:textId="77777777" w:rsidR="00E56CBC" w:rsidRPr="00E56CBC" w:rsidRDefault="00E56CBC" w:rsidP="00E56CBC">
      <w:pPr>
        <w:spacing w:after="100" w:afterAutospacing="1"/>
        <w:jc w:val="both"/>
        <w:rPr>
          <w:sz w:val="22"/>
          <w:szCs w:val="22"/>
        </w:rPr>
      </w:pPr>
      <w:r w:rsidRPr="00E56CBC">
        <w:rPr>
          <w:sz w:val="22"/>
          <w:szCs w:val="22"/>
        </w:rPr>
        <w:t>Vaše žádost bude vyřízena zpravidla bez zbytečného odkladu, nejpozději ve lhůtách stanovených GDPR.</w:t>
      </w:r>
    </w:p>
    <w:p w14:paraId="62836E7D" w14:textId="77777777" w:rsidR="00E56CBC" w:rsidRPr="00E56CBC" w:rsidRDefault="00E56CBC" w:rsidP="00E56CBC"/>
    <w:p w14:paraId="7998F697" w14:textId="77777777" w:rsidR="00E56CBC" w:rsidRPr="00E56CBC" w:rsidRDefault="00E56CBC" w:rsidP="00E56CBC">
      <w:pPr>
        <w:jc w:val="both"/>
      </w:pPr>
    </w:p>
    <w:p w14:paraId="0B974CF5" w14:textId="77777777" w:rsidR="00E56CBC" w:rsidRDefault="00E56CBC" w:rsidP="00305FB5">
      <w:pPr>
        <w:jc w:val="both"/>
      </w:pPr>
    </w:p>
    <w:p w14:paraId="4EB59510" w14:textId="77777777" w:rsidR="00305FB5" w:rsidRPr="00305FB5" w:rsidRDefault="00305FB5" w:rsidP="00305FB5">
      <w:pPr>
        <w:jc w:val="both"/>
      </w:pPr>
    </w:p>
    <w:p w14:paraId="7056E6F7" w14:textId="77777777" w:rsidR="00305FB5" w:rsidRPr="00710DD4" w:rsidRDefault="00305FB5" w:rsidP="00305FB5">
      <w:pPr>
        <w:jc w:val="both"/>
      </w:pPr>
    </w:p>
    <w:p w14:paraId="62613663" w14:textId="77777777" w:rsidR="00710DD4" w:rsidRDefault="00710DD4" w:rsidP="00710DD4">
      <w:pPr>
        <w:jc w:val="both"/>
      </w:pPr>
    </w:p>
    <w:p w14:paraId="6A0D16BA" w14:textId="77777777" w:rsidR="00710DD4" w:rsidRPr="00710DD4" w:rsidRDefault="00710DD4" w:rsidP="00710DD4">
      <w:pPr>
        <w:jc w:val="both"/>
      </w:pPr>
    </w:p>
    <w:p w14:paraId="1F63339A" w14:textId="451F49D7" w:rsidR="00710DD4" w:rsidRPr="00112AED" w:rsidRDefault="00710DD4" w:rsidP="00710DD4">
      <w:pPr>
        <w:jc w:val="both"/>
      </w:pPr>
    </w:p>
    <w:p w14:paraId="46151A38" w14:textId="77777777" w:rsidR="00112AED" w:rsidRPr="00112AED" w:rsidRDefault="00112AED" w:rsidP="00112AED">
      <w:pPr>
        <w:jc w:val="both"/>
      </w:pPr>
    </w:p>
    <w:p w14:paraId="71E0B6A0" w14:textId="77777777" w:rsidR="00112AED" w:rsidRPr="00CF5FE6" w:rsidRDefault="00112AED" w:rsidP="00CF5FE6">
      <w:pPr>
        <w:jc w:val="both"/>
      </w:pPr>
    </w:p>
    <w:sectPr w:rsidR="00112AED" w:rsidRPr="00CF5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61BC"/>
    <w:multiLevelType w:val="hybridMultilevel"/>
    <w:tmpl w:val="8188D1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CF300C"/>
    <w:multiLevelType w:val="multilevel"/>
    <w:tmpl w:val="469C2164"/>
    <w:styleLink w:val="Aktulnsezna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7528DD"/>
    <w:multiLevelType w:val="hybridMultilevel"/>
    <w:tmpl w:val="07885774"/>
    <w:lvl w:ilvl="0" w:tplc="528C14EC">
      <w:start w:val="8"/>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5CD3A87"/>
    <w:multiLevelType w:val="hybridMultilevel"/>
    <w:tmpl w:val="086085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F1537F"/>
    <w:multiLevelType w:val="multilevel"/>
    <w:tmpl w:val="24509A26"/>
    <w:styleLink w:val="Aktulnsezna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AB0082"/>
    <w:multiLevelType w:val="hybridMultilevel"/>
    <w:tmpl w:val="149E6824"/>
    <w:lvl w:ilvl="0" w:tplc="0108D8B6">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A257F4C"/>
    <w:multiLevelType w:val="hybridMultilevel"/>
    <w:tmpl w:val="66064C48"/>
    <w:lvl w:ilvl="0" w:tplc="D0DE8F6E">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B5A6049"/>
    <w:multiLevelType w:val="hybridMultilevel"/>
    <w:tmpl w:val="11ECE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FD62E4"/>
    <w:multiLevelType w:val="multilevel"/>
    <w:tmpl w:val="9D80A9EC"/>
    <w:styleLink w:val="Aktulnse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613C87"/>
    <w:multiLevelType w:val="hybridMultilevel"/>
    <w:tmpl w:val="DA1883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350434"/>
    <w:multiLevelType w:val="hybridMultilevel"/>
    <w:tmpl w:val="BA329C9E"/>
    <w:lvl w:ilvl="0" w:tplc="0405001B">
      <w:start w:val="1"/>
      <w:numFmt w:val="lowerRoman"/>
      <w:lvlText w:val="%1."/>
      <w:lvlJc w:val="righ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1" w15:restartNumberingAfterBreak="0">
    <w:nsid w:val="365E78F6"/>
    <w:multiLevelType w:val="multilevel"/>
    <w:tmpl w:val="040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2" w15:restartNumberingAfterBreak="0">
    <w:nsid w:val="36D82BA3"/>
    <w:multiLevelType w:val="hybridMultilevel"/>
    <w:tmpl w:val="9C08490A"/>
    <w:lvl w:ilvl="0" w:tplc="04DA81FE">
      <w:start w:val="6"/>
      <w:numFmt w:val="decimal"/>
      <w:lvlText w:val="%1."/>
      <w:lvlJc w:val="left"/>
      <w:pPr>
        <w:ind w:left="36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3" w15:restartNumberingAfterBreak="0">
    <w:nsid w:val="39CF0C86"/>
    <w:multiLevelType w:val="multilevel"/>
    <w:tmpl w:val="AAA04E92"/>
    <w:styleLink w:val="Aktulnsezna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AB78BC"/>
    <w:multiLevelType w:val="hybridMultilevel"/>
    <w:tmpl w:val="83E0C290"/>
    <w:lvl w:ilvl="0" w:tplc="A8729AA4">
      <w:start w:val="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3FA217F"/>
    <w:multiLevelType w:val="hybridMultilevel"/>
    <w:tmpl w:val="5F2EE2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B3198C"/>
    <w:multiLevelType w:val="multilevel"/>
    <w:tmpl w:val="CB3077DE"/>
    <w:styleLink w:val="Aktulnsezna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A323F9"/>
    <w:multiLevelType w:val="hybridMultilevel"/>
    <w:tmpl w:val="7F9E7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930857"/>
    <w:multiLevelType w:val="hybridMultilevel"/>
    <w:tmpl w:val="1F0682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314CC2"/>
    <w:multiLevelType w:val="multilevel"/>
    <w:tmpl w:val="2C4260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5C16CD2"/>
    <w:multiLevelType w:val="hybridMultilevel"/>
    <w:tmpl w:val="DA1883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D40561"/>
    <w:multiLevelType w:val="hybridMultilevel"/>
    <w:tmpl w:val="38C8D9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E4E53D9"/>
    <w:multiLevelType w:val="multilevel"/>
    <w:tmpl w:val="0616CD36"/>
    <w:styleLink w:val="Aktulnsezna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E666DBF"/>
    <w:multiLevelType w:val="hybridMultilevel"/>
    <w:tmpl w:val="B0A416CA"/>
    <w:lvl w:ilvl="0" w:tplc="96D285D0">
      <w:start w:val="9"/>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FD85DE1"/>
    <w:multiLevelType w:val="multilevel"/>
    <w:tmpl w:val="8AC06B20"/>
    <w:styleLink w:val="Aktulnseznam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26875719">
    <w:abstractNumId w:val="6"/>
  </w:num>
  <w:num w:numId="2" w16cid:durableId="339816437">
    <w:abstractNumId w:val="3"/>
  </w:num>
  <w:num w:numId="3" w16cid:durableId="1451557314">
    <w:abstractNumId w:val="7"/>
  </w:num>
  <w:num w:numId="4" w16cid:durableId="1471708976">
    <w:abstractNumId w:val="9"/>
  </w:num>
  <w:num w:numId="5" w16cid:durableId="307443092">
    <w:abstractNumId w:val="8"/>
  </w:num>
  <w:num w:numId="6" w16cid:durableId="113255673">
    <w:abstractNumId w:val="20"/>
  </w:num>
  <w:num w:numId="7" w16cid:durableId="1887522371">
    <w:abstractNumId w:val="5"/>
  </w:num>
  <w:num w:numId="8" w16cid:durableId="1230308414">
    <w:abstractNumId w:val="16"/>
  </w:num>
  <w:num w:numId="9" w16cid:durableId="1775859016">
    <w:abstractNumId w:val="22"/>
  </w:num>
  <w:num w:numId="10" w16cid:durableId="24793818">
    <w:abstractNumId w:val="11"/>
  </w:num>
  <w:num w:numId="11" w16cid:durableId="975380486">
    <w:abstractNumId w:val="10"/>
  </w:num>
  <w:num w:numId="12" w16cid:durableId="563569041">
    <w:abstractNumId w:val="19"/>
  </w:num>
  <w:num w:numId="13" w16cid:durableId="727731893">
    <w:abstractNumId w:val="15"/>
  </w:num>
  <w:num w:numId="14" w16cid:durableId="912350799">
    <w:abstractNumId w:val="12"/>
  </w:num>
  <w:num w:numId="15" w16cid:durableId="1162964185">
    <w:abstractNumId w:val="24"/>
  </w:num>
  <w:num w:numId="16" w16cid:durableId="1092553507">
    <w:abstractNumId w:val="21"/>
  </w:num>
  <w:num w:numId="17" w16cid:durableId="998070462">
    <w:abstractNumId w:val="14"/>
  </w:num>
  <w:num w:numId="18" w16cid:durableId="1844664763">
    <w:abstractNumId w:val="1"/>
  </w:num>
  <w:num w:numId="19" w16cid:durableId="1642884405">
    <w:abstractNumId w:val="17"/>
  </w:num>
  <w:num w:numId="20" w16cid:durableId="1472406553">
    <w:abstractNumId w:val="2"/>
  </w:num>
  <w:num w:numId="21" w16cid:durableId="768818603">
    <w:abstractNumId w:val="13"/>
  </w:num>
  <w:num w:numId="22" w16cid:durableId="2093618146">
    <w:abstractNumId w:val="0"/>
  </w:num>
  <w:num w:numId="23" w16cid:durableId="1326931957">
    <w:abstractNumId w:val="23"/>
  </w:num>
  <w:num w:numId="24" w16cid:durableId="130293072">
    <w:abstractNumId w:val="4"/>
  </w:num>
  <w:num w:numId="25" w16cid:durableId="12906683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E6"/>
    <w:rsid w:val="00112AED"/>
    <w:rsid w:val="00305FB5"/>
    <w:rsid w:val="004D345E"/>
    <w:rsid w:val="00710DD4"/>
    <w:rsid w:val="00947611"/>
    <w:rsid w:val="00CF5FE6"/>
    <w:rsid w:val="00DD5491"/>
    <w:rsid w:val="00E56C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1AF4"/>
  <w15:chartTrackingRefBased/>
  <w15:docId w15:val="{2825D69C-22F4-3C44-9611-5BE3A7AA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F5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CF5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F5FE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F5FE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F5FE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F5FE6"/>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F5FE6"/>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F5FE6"/>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F5FE6"/>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5FE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CF5FE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F5FE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F5FE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F5FE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F5FE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F5FE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F5FE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F5FE6"/>
    <w:rPr>
      <w:rFonts w:eastAsiaTheme="majorEastAsia" w:cstheme="majorBidi"/>
      <w:color w:val="272727" w:themeColor="text1" w:themeTint="D8"/>
    </w:rPr>
  </w:style>
  <w:style w:type="paragraph" w:styleId="Nzev">
    <w:name w:val="Title"/>
    <w:basedOn w:val="Normln"/>
    <w:next w:val="Normln"/>
    <w:link w:val="NzevChar"/>
    <w:uiPriority w:val="10"/>
    <w:qFormat/>
    <w:rsid w:val="00CF5FE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F5FE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F5FE6"/>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F5FE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F5FE6"/>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CF5FE6"/>
    <w:rPr>
      <w:i/>
      <w:iCs/>
      <w:color w:val="404040" w:themeColor="text1" w:themeTint="BF"/>
    </w:rPr>
  </w:style>
  <w:style w:type="paragraph" w:styleId="Odstavecseseznamem">
    <w:name w:val="List Paragraph"/>
    <w:basedOn w:val="Normln"/>
    <w:uiPriority w:val="34"/>
    <w:qFormat/>
    <w:rsid w:val="00CF5FE6"/>
    <w:pPr>
      <w:ind w:left="720"/>
      <w:contextualSpacing/>
    </w:pPr>
  </w:style>
  <w:style w:type="character" w:styleId="Zdraznnintenzivn">
    <w:name w:val="Intense Emphasis"/>
    <w:basedOn w:val="Standardnpsmoodstavce"/>
    <w:uiPriority w:val="21"/>
    <w:qFormat/>
    <w:rsid w:val="00CF5FE6"/>
    <w:rPr>
      <w:i/>
      <w:iCs/>
      <w:color w:val="0F4761" w:themeColor="accent1" w:themeShade="BF"/>
    </w:rPr>
  </w:style>
  <w:style w:type="paragraph" w:styleId="Vrazncitt">
    <w:name w:val="Intense Quote"/>
    <w:basedOn w:val="Normln"/>
    <w:next w:val="Normln"/>
    <w:link w:val="VrazncittChar"/>
    <w:uiPriority w:val="30"/>
    <w:qFormat/>
    <w:rsid w:val="00CF5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F5FE6"/>
    <w:rPr>
      <w:i/>
      <w:iCs/>
      <w:color w:val="0F4761" w:themeColor="accent1" w:themeShade="BF"/>
    </w:rPr>
  </w:style>
  <w:style w:type="character" w:styleId="Odkazintenzivn">
    <w:name w:val="Intense Reference"/>
    <w:basedOn w:val="Standardnpsmoodstavce"/>
    <w:uiPriority w:val="32"/>
    <w:qFormat/>
    <w:rsid w:val="00CF5FE6"/>
    <w:rPr>
      <w:b/>
      <w:bCs/>
      <w:smallCaps/>
      <w:color w:val="0F4761" w:themeColor="accent1" w:themeShade="BF"/>
      <w:spacing w:val="5"/>
    </w:rPr>
  </w:style>
  <w:style w:type="character" w:styleId="Hypertextovodkaz">
    <w:name w:val="Hyperlink"/>
    <w:basedOn w:val="Standardnpsmoodstavce"/>
    <w:uiPriority w:val="99"/>
    <w:unhideWhenUsed/>
    <w:rsid w:val="00CF5FE6"/>
    <w:rPr>
      <w:color w:val="467886" w:themeColor="hyperlink"/>
      <w:u w:val="single"/>
    </w:rPr>
  </w:style>
  <w:style w:type="character" w:styleId="Nevyeenzmnka">
    <w:name w:val="Unresolved Mention"/>
    <w:basedOn w:val="Standardnpsmoodstavce"/>
    <w:uiPriority w:val="99"/>
    <w:semiHidden/>
    <w:unhideWhenUsed/>
    <w:rsid w:val="00CF5FE6"/>
    <w:rPr>
      <w:color w:val="605E5C"/>
      <w:shd w:val="clear" w:color="auto" w:fill="E1DFDD"/>
    </w:rPr>
  </w:style>
  <w:style w:type="numbering" w:customStyle="1" w:styleId="Aktulnseznam1">
    <w:name w:val="Aktuální seznam1"/>
    <w:uiPriority w:val="99"/>
    <w:rsid w:val="00112AED"/>
    <w:pPr>
      <w:numPr>
        <w:numId w:val="5"/>
      </w:numPr>
    </w:pPr>
  </w:style>
  <w:style w:type="numbering" w:customStyle="1" w:styleId="Aktulnseznam2">
    <w:name w:val="Aktuální seznam2"/>
    <w:uiPriority w:val="99"/>
    <w:rsid w:val="00112AED"/>
    <w:pPr>
      <w:numPr>
        <w:numId w:val="8"/>
      </w:numPr>
    </w:pPr>
  </w:style>
  <w:style w:type="numbering" w:customStyle="1" w:styleId="Aktulnseznam3">
    <w:name w:val="Aktuální seznam3"/>
    <w:uiPriority w:val="99"/>
    <w:rsid w:val="00112AED"/>
    <w:pPr>
      <w:numPr>
        <w:numId w:val="9"/>
      </w:numPr>
    </w:pPr>
  </w:style>
  <w:style w:type="numbering" w:customStyle="1" w:styleId="Aktulnseznam4">
    <w:name w:val="Aktuální seznam4"/>
    <w:uiPriority w:val="99"/>
    <w:rsid w:val="00710DD4"/>
    <w:pPr>
      <w:numPr>
        <w:numId w:val="15"/>
      </w:numPr>
    </w:pPr>
  </w:style>
  <w:style w:type="paragraph" w:styleId="Normlnweb">
    <w:name w:val="Normal (Web)"/>
    <w:basedOn w:val="Normln"/>
    <w:uiPriority w:val="99"/>
    <w:semiHidden/>
    <w:unhideWhenUsed/>
    <w:rsid w:val="00710DD4"/>
    <w:rPr>
      <w:rFonts w:ascii="Times New Roman" w:hAnsi="Times New Roman" w:cs="Times New Roman"/>
    </w:rPr>
  </w:style>
  <w:style w:type="numbering" w:customStyle="1" w:styleId="Aktulnseznam5">
    <w:name w:val="Aktuální seznam5"/>
    <w:uiPriority w:val="99"/>
    <w:rsid w:val="00710DD4"/>
    <w:pPr>
      <w:numPr>
        <w:numId w:val="18"/>
      </w:numPr>
    </w:pPr>
  </w:style>
  <w:style w:type="numbering" w:customStyle="1" w:styleId="Aktulnseznam6">
    <w:name w:val="Aktuální seznam6"/>
    <w:uiPriority w:val="99"/>
    <w:rsid w:val="00710DD4"/>
    <w:pPr>
      <w:numPr>
        <w:numId w:val="21"/>
      </w:numPr>
    </w:pPr>
  </w:style>
  <w:style w:type="numbering" w:customStyle="1" w:styleId="Aktulnseznam7">
    <w:name w:val="Aktuální seznam7"/>
    <w:uiPriority w:val="99"/>
    <w:rsid w:val="00305FB5"/>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0241">
      <w:bodyDiv w:val="1"/>
      <w:marLeft w:val="0"/>
      <w:marRight w:val="0"/>
      <w:marTop w:val="0"/>
      <w:marBottom w:val="0"/>
      <w:divBdr>
        <w:top w:val="none" w:sz="0" w:space="0" w:color="auto"/>
        <w:left w:val="none" w:sz="0" w:space="0" w:color="auto"/>
        <w:bottom w:val="none" w:sz="0" w:space="0" w:color="auto"/>
        <w:right w:val="none" w:sz="0" w:space="0" w:color="auto"/>
      </w:divBdr>
    </w:div>
    <w:div w:id="80487086">
      <w:bodyDiv w:val="1"/>
      <w:marLeft w:val="0"/>
      <w:marRight w:val="0"/>
      <w:marTop w:val="0"/>
      <w:marBottom w:val="0"/>
      <w:divBdr>
        <w:top w:val="none" w:sz="0" w:space="0" w:color="auto"/>
        <w:left w:val="none" w:sz="0" w:space="0" w:color="auto"/>
        <w:bottom w:val="none" w:sz="0" w:space="0" w:color="auto"/>
        <w:right w:val="none" w:sz="0" w:space="0" w:color="auto"/>
      </w:divBdr>
    </w:div>
    <w:div w:id="144250449">
      <w:bodyDiv w:val="1"/>
      <w:marLeft w:val="0"/>
      <w:marRight w:val="0"/>
      <w:marTop w:val="0"/>
      <w:marBottom w:val="0"/>
      <w:divBdr>
        <w:top w:val="none" w:sz="0" w:space="0" w:color="auto"/>
        <w:left w:val="none" w:sz="0" w:space="0" w:color="auto"/>
        <w:bottom w:val="none" w:sz="0" w:space="0" w:color="auto"/>
        <w:right w:val="none" w:sz="0" w:space="0" w:color="auto"/>
      </w:divBdr>
    </w:div>
    <w:div w:id="401297297">
      <w:bodyDiv w:val="1"/>
      <w:marLeft w:val="0"/>
      <w:marRight w:val="0"/>
      <w:marTop w:val="0"/>
      <w:marBottom w:val="0"/>
      <w:divBdr>
        <w:top w:val="none" w:sz="0" w:space="0" w:color="auto"/>
        <w:left w:val="none" w:sz="0" w:space="0" w:color="auto"/>
        <w:bottom w:val="none" w:sz="0" w:space="0" w:color="auto"/>
        <w:right w:val="none" w:sz="0" w:space="0" w:color="auto"/>
      </w:divBdr>
    </w:div>
    <w:div w:id="571234539">
      <w:bodyDiv w:val="1"/>
      <w:marLeft w:val="0"/>
      <w:marRight w:val="0"/>
      <w:marTop w:val="0"/>
      <w:marBottom w:val="0"/>
      <w:divBdr>
        <w:top w:val="none" w:sz="0" w:space="0" w:color="auto"/>
        <w:left w:val="none" w:sz="0" w:space="0" w:color="auto"/>
        <w:bottom w:val="none" w:sz="0" w:space="0" w:color="auto"/>
        <w:right w:val="none" w:sz="0" w:space="0" w:color="auto"/>
      </w:divBdr>
    </w:div>
    <w:div w:id="752551394">
      <w:bodyDiv w:val="1"/>
      <w:marLeft w:val="0"/>
      <w:marRight w:val="0"/>
      <w:marTop w:val="0"/>
      <w:marBottom w:val="0"/>
      <w:divBdr>
        <w:top w:val="none" w:sz="0" w:space="0" w:color="auto"/>
        <w:left w:val="none" w:sz="0" w:space="0" w:color="auto"/>
        <w:bottom w:val="none" w:sz="0" w:space="0" w:color="auto"/>
        <w:right w:val="none" w:sz="0" w:space="0" w:color="auto"/>
      </w:divBdr>
    </w:div>
    <w:div w:id="927690054">
      <w:bodyDiv w:val="1"/>
      <w:marLeft w:val="0"/>
      <w:marRight w:val="0"/>
      <w:marTop w:val="0"/>
      <w:marBottom w:val="0"/>
      <w:divBdr>
        <w:top w:val="none" w:sz="0" w:space="0" w:color="auto"/>
        <w:left w:val="none" w:sz="0" w:space="0" w:color="auto"/>
        <w:bottom w:val="none" w:sz="0" w:space="0" w:color="auto"/>
        <w:right w:val="none" w:sz="0" w:space="0" w:color="auto"/>
      </w:divBdr>
      <w:divsChild>
        <w:div w:id="1585644964">
          <w:marLeft w:val="0"/>
          <w:marRight w:val="0"/>
          <w:marTop w:val="0"/>
          <w:marBottom w:val="0"/>
          <w:divBdr>
            <w:top w:val="none" w:sz="0" w:space="0" w:color="auto"/>
            <w:left w:val="none" w:sz="0" w:space="0" w:color="auto"/>
            <w:bottom w:val="none" w:sz="0" w:space="0" w:color="auto"/>
            <w:right w:val="none" w:sz="0" w:space="0" w:color="auto"/>
          </w:divBdr>
          <w:divsChild>
            <w:div w:id="47918502">
              <w:marLeft w:val="0"/>
              <w:marRight w:val="0"/>
              <w:marTop w:val="0"/>
              <w:marBottom w:val="0"/>
              <w:divBdr>
                <w:top w:val="none" w:sz="0" w:space="0" w:color="auto"/>
                <w:left w:val="none" w:sz="0" w:space="0" w:color="auto"/>
                <w:bottom w:val="none" w:sz="0" w:space="0" w:color="auto"/>
                <w:right w:val="none" w:sz="0" w:space="0" w:color="auto"/>
              </w:divBdr>
            </w:div>
          </w:divsChild>
        </w:div>
        <w:div w:id="1603998286">
          <w:marLeft w:val="0"/>
          <w:marRight w:val="0"/>
          <w:marTop w:val="0"/>
          <w:marBottom w:val="0"/>
          <w:divBdr>
            <w:top w:val="none" w:sz="0" w:space="0" w:color="auto"/>
            <w:left w:val="none" w:sz="0" w:space="0" w:color="auto"/>
            <w:bottom w:val="none" w:sz="0" w:space="0" w:color="auto"/>
            <w:right w:val="none" w:sz="0" w:space="0" w:color="auto"/>
          </w:divBdr>
        </w:div>
      </w:divsChild>
    </w:div>
    <w:div w:id="982931591">
      <w:bodyDiv w:val="1"/>
      <w:marLeft w:val="0"/>
      <w:marRight w:val="0"/>
      <w:marTop w:val="0"/>
      <w:marBottom w:val="0"/>
      <w:divBdr>
        <w:top w:val="none" w:sz="0" w:space="0" w:color="auto"/>
        <w:left w:val="none" w:sz="0" w:space="0" w:color="auto"/>
        <w:bottom w:val="none" w:sz="0" w:space="0" w:color="auto"/>
        <w:right w:val="none" w:sz="0" w:space="0" w:color="auto"/>
      </w:divBdr>
    </w:div>
    <w:div w:id="998534383">
      <w:bodyDiv w:val="1"/>
      <w:marLeft w:val="0"/>
      <w:marRight w:val="0"/>
      <w:marTop w:val="0"/>
      <w:marBottom w:val="0"/>
      <w:divBdr>
        <w:top w:val="none" w:sz="0" w:space="0" w:color="auto"/>
        <w:left w:val="none" w:sz="0" w:space="0" w:color="auto"/>
        <w:bottom w:val="none" w:sz="0" w:space="0" w:color="auto"/>
        <w:right w:val="none" w:sz="0" w:space="0" w:color="auto"/>
      </w:divBdr>
    </w:div>
    <w:div w:id="1050224875">
      <w:bodyDiv w:val="1"/>
      <w:marLeft w:val="0"/>
      <w:marRight w:val="0"/>
      <w:marTop w:val="0"/>
      <w:marBottom w:val="0"/>
      <w:divBdr>
        <w:top w:val="none" w:sz="0" w:space="0" w:color="auto"/>
        <w:left w:val="none" w:sz="0" w:space="0" w:color="auto"/>
        <w:bottom w:val="none" w:sz="0" w:space="0" w:color="auto"/>
        <w:right w:val="none" w:sz="0" w:space="0" w:color="auto"/>
      </w:divBdr>
      <w:divsChild>
        <w:div w:id="908004387">
          <w:marLeft w:val="0"/>
          <w:marRight w:val="0"/>
          <w:marTop w:val="0"/>
          <w:marBottom w:val="0"/>
          <w:divBdr>
            <w:top w:val="none" w:sz="0" w:space="0" w:color="auto"/>
            <w:left w:val="none" w:sz="0" w:space="0" w:color="auto"/>
            <w:bottom w:val="none" w:sz="0" w:space="0" w:color="auto"/>
            <w:right w:val="none" w:sz="0" w:space="0" w:color="auto"/>
          </w:divBdr>
          <w:divsChild>
            <w:div w:id="661540961">
              <w:marLeft w:val="0"/>
              <w:marRight w:val="0"/>
              <w:marTop w:val="0"/>
              <w:marBottom w:val="0"/>
              <w:divBdr>
                <w:top w:val="none" w:sz="0" w:space="0" w:color="auto"/>
                <w:left w:val="none" w:sz="0" w:space="0" w:color="auto"/>
                <w:bottom w:val="none" w:sz="0" w:space="0" w:color="auto"/>
                <w:right w:val="none" w:sz="0" w:space="0" w:color="auto"/>
              </w:divBdr>
            </w:div>
          </w:divsChild>
        </w:div>
        <w:div w:id="940256160">
          <w:marLeft w:val="0"/>
          <w:marRight w:val="0"/>
          <w:marTop w:val="0"/>
          <w:marBottom w:val="0"/>
          <w:divBdr>
            <w:top w:val="none" w:sz="0" w:space="0" w:color="auto"/>
            <w:left w:val="none" w:sz="0" w:space="0" w:color="auto"/>
            <w:bottom w:val="none" w:sz="0" w:space="0" w:color="auto"/>
            <w:right w:val="none" w:sz="0" w:space="0" w:color="auto"/>
          </w:divBdr>
        </w:div>
      </w:divsChild>
    </w:div>
    <w:div w:id="1094012935">
      <w:bodyDiv w:val="1"/>
      <w:marLeft w:val="0"/>
      <w:marRight w:val="0"/>
      <w:marTop w:val="0"/>
      <w:marBottom w:val="0"/>
      <w:divBdr>
        <w:top w:val="none" w:sz="0" w:space="0" w:color="auto"/>
        <w:left w:val="none" w:sz="0" w:space="0" w:color="auto"/>
        <w:bottom w:val="none" w:sz="0" w:space="0" w:color="auto"/>
        <w:right w:val="none" w:sz="0" w:space="0" w:color="auto"/>
      </w:divBdr>
    </w:div>
    <w:div w:id="1369725273">
      <w:bodyDiv w:val="1"/>
      <w:marLeft w:val="0"/>
      <w:marRight w:val="0"/>
      <w:marTop w:val="0"/>
      <w:marBottom w:val="0"/>
      <w:divBdr>
        <w:top w:val="none" w:sz="0" w:space="0" w:color="auto"/>
        <w:left w:val="none" w:sz="0" w:space="0" w:color="auto"/>
        <w:bottom w:val="none" w:sz="0" w:space="0" w:color="auto"/>
        <w:right w:val="none" w:sz="0" w:space="0" w:color="auto"/>
      </w:divBdr>
      <w:divsChild>
        <w:div w:id="523059648">
          <w:marLeft w:val="0"/>
          <w:marRight w:val="0"/>
          <w:marTop w:val="0"/>
          <w:marBottom w:val="0"/>
          <w:divBdr>
            <w:top w:val="none" w:sz="0" w:space="0" w:color="auto"/>
            <w:left w:val="none" w:sz="0" w:space="0" w:color="auto"/>
            <w:bottom w:val="none" w:sz="0" w:space="0" w:color="auto"/>
            <w:right w:val="none" w:sz="0" w:space="0" w:color="auto"/>
          </w:divBdr>
          <w:divsChild>
            <w:div w:id="2037611479">
              <w:marLeft w:val="0"/>
              <w:marRight w:val="0"/>
              <w:marTop w:val="0"/>
              <w:marBottom w:val="0"/>
              <w:divBdr>
                <w:top w:val="none" w:sz="0" w:space="0" w:color="auto"/>
                <w:left w:val="none" w:sz="0" w:space="0" w:color="auto"/>
                <w:bottom w:val="none" w:sz="0" w:space="0" w:color="auto"/>
                <w:right w:val="none" w:sz="0" w:space="0" w:color="auto"/>
              </w:divBdr>
            </w:div>
          </w:divsChild>
        </w:div>
        <w:div w:id="293558821">
          <w:marLeft w:val="0"/>
          <w:marRight w:val="0"/>
          <w:marTop w:val="0"/>
          <w:marBottom w:val="0"/>
          <w:divBdr>
            <w:top w:val="none" w:sz="0" w:space="0" w:color="auto"/>
            <w:left w:val="none" w:sz="0" w:space="0" w:color="auto"/>
            <w:bottom w:val="none" w:sz="0" w:space="0" w:color="auto"/>
            <w:right w:val="none" w:sz="0" w:space="0" w:color="auto"/>
          </w:divBdr>
        </w:div>
      </w:divsChild>
    </w:div>
    <w:div w:id="1451044618">
      <w:bodyDiv w:val="1"/>
      <w:marLeft w:val="0"/>
      <w:marRight w:val="0"/>
      <w:marTop w:val="0"/>
      <w:marBottom w:val="0"/>
      <w:divBdr>
        <w:top w:val="none" w:sz="0" w:space="0" w:color="auto"/>
        <w:left w:val="none" w:sz="0" w:space="0" w:color="auto"/>
        <w:bottom w:val="none" w:sz="0" w:space="0" w:color="auto"/>
        <w:right w:val="none" w:sz="0" w:space="0" w:color="auto"/>
      </w:divBdr>
    </w:div>
    <w:div w:id="1649630291">
      <w:bodyDiv w:val="1"/>
      <w:marLeft w:val="0"/>
      <w:marRight w:val="0"/>
      <w:marTop w:val="0"/>
      <w:marBottom w:val="0"/>
      <w:divBdr>
        <w:top w:val="none" w:sz="0" w:space="0" w:color="auto"/>
        <w:left w:val="none" w:sz="0" w:space="0" w:color="auto"/>
        <w:bottom w:val="none" w:sz="0" w:space="0" w:color="auto"/>
        <w:right w:val="none" w:sz="0" w:space="0" w:color="auto"/>
      </w:divBdr>
    </w:div>
    <w:div w:id="1831747952">
      <w:bodyDiv w:val="1"/>
      <w:marLeft w:val="0"/>
      <w:marRight w:val="0"/>
      <w:marTop w:val="0"/>
      <w:marBottom w:val="0"/>
      <w:divBdr>
        <w:top w:val="none" w:sz="0" w:space="0" w:color="auto"/>
        <w:left w:val="none" w:sz="0" w:space="0" w:color="auto"/>
        <w:bottom w:val="none" w:sz="0" w:space="0" w:color="auto"/>
        <w:right w:val="none" w:sz="0" w:space="0" w:color="auto"/>
      </w:divBdr>
    </w:div>
    <w:div w:id="1853257712">
      <w:bodyDiv w:val="1"/>
      <w:marLeft w:val="0"/>
      <w:marRight w:val="0"/>
      <w:marTop w:val="0"/>
      <w:marBottom w:val="0"/>
      <w:divBdr>
        <w:top w:val="none" w:sz="0" w:space="0" w:color="auto"/>
        <w:left w:val="none" w:sz="0" w:space="0" w:color="auto"/>
        <w:bottom w:val="none" w:sz="0" w:space="0" w:color="auto"/>
        <w:right w:val="none" w:sz="0" w:space="0" w:color="auto"/>
      </w:divBdr>
    </w:div>
    <w:div w:id="1883251288">
      <w:bodyDiv w:val="1"/>
      <w:marLeft w:val="0"/>
      <w:marRight w:val="0"/>
      <w:marTop w:val="0"/>
      <w:marBottom w:val="0"/>
      <w:divBdr>
        <w:top w:val="none" w:sz="0" w:space="0" w:color="auto"/>
        <w:left w:val="none" w:sz="0" w:space="0" w:color="auto"/>
        <w:bottom w:val="none" w:sz="0" w:space="0" w:color="auto"/>
        <w:right w:val="none" w:sz="0" w:space="0" w:color="auto"/>
      </w:divBdr>
    </w:div>
    <w:div w:id="205245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ou.cz" TargetMode="External"/><Relationship Id="rId5" Type="http://schemas.openxmlformats.org/officeDocument/2006/relationships/hyperlink" Target="mailto:mmullerova@voln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1913</Words>
  <Characters>11288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kpazderova@volny.cz</dc:creator>
  <cp:keywords/>
  <dc:description/>
  <cp:lastModifiedBy>kpazderova@volny.cz</cp:lastModifiedBy>
  <cp:revision>2</cp:revision>
  <dcterms:created xsi:type="dcterms:W3CDTF">2024-04-03T07:38:00Z</dcterms:created>
  <dcterms:modified xsi:type="dcterms:W3CDTF">2024-04-03T09:35:00Z</dcterms:modified>
</cp:coreProperties>
</file>